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2F5FD7" w:rsidRPr="006F269B" w:rsidTr="003B6E43">
        <w:trPr>
          <w:trHeight w:val="348"/>
          <w:jc w:val="center"/>
        </w:trPr>
        <w:tc>
          <w:tcPr>
            <w:tcW w:w="2165" w:type="dxa"/>
            <w:vMerge w:val="restart"/>
            <w:vAlign w:val="center"/>
          </w:tcPr>
          <w:p w:rsidR="002F5FD7" w:rsidRPr="006F269B" w:rsidRDefault="002F5FD7" w:rsidP="003B6E43">
            <w:pPr>
              <w:rPr>
                <w:sz w:val="20"/>
                <w:szCs w:val="20"/>
              </w:rPr>
            </w:pPr>
            <w:r w:rsidRPr="006F269B">
              <w:tab/>
            </w:r>
            <w:r w:rsidRPr="006F269B">
              <w:rPr>
                <w:b/>
                <w:sz w:val="20"/>
                <w:szCs w:val="20"/>
              </w:rPr>
              <w:br w:type="page"/>
            </w:r>
            <w:r w:rsidRPr="006F269B">
              <w:rPr>
                <w:noProof/>
                <w:sz w:val="20"/>
                <w:szCs w:val="20"/>
              </w:rPr>
              <w:drawing>
                <wp:inline distT="0" distB="0" distL="0" distR="0">
                  <wp:extent cx="540385" cy="340995"/>
                  <wp:effectExtent l="0" t="0" r="0" b="0"/>
                  <wp:docPr id="3" name="Рисунок 3"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385" cy="340995"/>
                          </a:xfrm>
                          <a:prstGeom prst="rect">
                            <a:avLst/>
                          </a:prstGeom>
                          <a:noFill/>
                          <a:ln>
                            <a:noFill/>
                          </a:ln>
                        </pic:spPr>
                      </pic:pic>
                    </a:graphicData>
                  </a:graphic>
                </wp:inline>
              </w:drawing>
            </w:r>
          </w:p>
        </w:tc>
        <w:tc>
          <w:tcPr>
            <w:tcW w:w="8070" w:type="dxa"/>
            <w:vAlign w:val="center"/>
          </w:tcPr>
          <w:p w:rsidR="00A14976" w:rsidRPr="00DF3EC4" w:rsidRDefault="001C2206" w:rsidP="003B6E43">
            <w:pPr>
              <w:jc w:val="center"/>
              <w:outlineLvl w:val="0"/>
            </w:pPr>
            <w:r w:rsidRPr="00DF3EC4">
              <w:rPr>
                <w:sz w:val="22"/>
                <w:szCs w:val="22"/>
              </w:rPr>
              <w:t xml:space="preserve">МИНИСТЕРСТВО </w:t>
            </w:r>
            <w:r w:rsidR="00A14976" w:rsidRPr="00DF3EC4">
              <w:rPr>
                <w:sz w:val="22"/>
                <w:szCs w:val="22"/>
              </w:rPr>
              <w:t xml:space="preserve">ОБРАЗОВАНИЯ, НАУКИ И МОЛОДЕЖНОЙ </w:t>
            </w:r>
            <w:r w:rsidRPr="00DF3EC4">
              <w:rPr>
                <w:sz w:val="22"/>
                <w:szCs w:val="22"/>
              </w:rPr>
              <w:t xml:space="preserve">ПОЛИТИКИ         </w:t>
            </w:r>
          </w:p>
          <w:p w:rsidR="002F5FD7" w:rsidRPr="006F269B" w:rsidRDefault="001C2206" w:rsidP="003B6E43">
            <w:pPr>
              <w:jc w:val="center"/>
              <w:outlineLvl w:val="0"/>
              <w:rPr>
                <w:sz w:val="20"/>
                <w:szCs w:val="20"/>
              </w:rPr>
            </w:pPr>
            <w:r w:rsidRPr="00DF3EC4">
              <w:rPr>
                <w:sz w:val="22"/>
                <w:szCs w:val="22"/>
              </w:rPr>
              <w:t>НИЖЕГОРОДСКОЙ ОБЛАСТИ</w:t>
            </w:r>
          </w:p>
        </w:tc>
      </w:tr>
      <w:tr w:rsidR="002F5FD7" w:rsidRPr="006F269B" w:rsidTr="003B6E43">
        <w:trPr>
          <w:trHeight w:val="164"/>
          <w:jc w:val="center"/>
        </w:trPr>
        <w:tc>
          <w:tcPr>
            <w:tcW w:w="2165" w:type="dxa"/>
            <w:vMerge/>
            <w:vAlign w:val="center"/>
          </w:tcPr>
          <w:p w:rsidR="002F5FD7" w:rsidRPr="006F269B" w:rsidRDefault="002F5FD7" w:rsidP="003B6E43">
            <w:pPr>
              <w:rPr>
                <w:b/>
                <w:sz w:val="20"/>
                <w:szCs w:val="20"/>
              </w:rPr>
            </w:pPr>
          </w:p>
        </w:tc>
        <w:tc>
          <w:tcPr>
            <w:tcW w:w="8070" w:type="dxa"/>
            <w:vAlign w:val="center"/>
          </w:tcPr>
          <w:p w:rsidR="002F5FD7" w:rsidRPr="006F269B" w:rsidRDefault="002F5FD7" w:rsidP="003B6E43">
            <w:pPr>
              <w:jc w:val="center"/>
            </w:pPr>
            <w:r w:rsidRPr="006F269B">
              <w:rPr>
                <w:sz w:val="22"/>
                <w:szCs w:val="22"/>
              </w:rPr>
              <w:t xml:space="preserve">Государственное бюджетное профессиональное образовательное учреждение «Кстовский нефтяной техникум имени Бориса Ивановича Корнилова» </w:t>
            </w:r>
          </w:p>
        </w:tc>
      </w:tr>
      <w:tr w:rsidR="002F5FD7" w:rsidRPr="006F269B" w:rsidTr="003B6E43">
        <w:trPr>
          <w:trHeight w:val="244"/>
          <w:jc w:val="center"/>
        </w:trPr>
        <w:tc>
          <w:tcPr>
            <w:tcW w:w="2165" w:type="dxa"/>
            <w:vMerge w:val="restart"/>
            <w:vAlign w:val="center"/>
          </w:tcPr>
          <w:p w:rsidR="002F5FD7" w:rsidRPr="006F269B" w:rsidRDefault="00B333D9" w:rsidP="00934675">
            <w:pPr>
              <w:jc w:val="center"/>
              <w:rPr>
                <w:sz w:val="20"/>
                <w:szCs w:val="20"/>
              </w:rPr>
            </w:pPr>
            <w:r>
              <w:rPr>
                <w:sz w:val="20"/>
                <w:szCs w:val="20"/>
              </w:rPr>
              <w:t>ОП-</w:t>
            </w:r>
            <w:r w:rsidR="00934675">
              <w:rPr>
                <w:sz w:val="20"/>
                <w:szCs w:val="20"/>
              </w:rPr>
              <w:t>03</w:t>
            </w:r>
          </w:p>
        </w:tc>
        <w:tc>
          <w:tcPr>
            <w:tcW w:w="8070" w:type="dxa"/>
          </w:tcPr>
          <w:p w:rsidR="002F5FD7" w:rsidRPr="006F269B" w:rsidRDefault="002F5FD7" w:rsidP="003B6E43">
            <w:pPr>
              <w:jc w:val="center"/>
              <w:rPr>
                <w:sz w:val="20"/>
                <w:szCs w:val="20"/>
              </w:rPr>
            </w:pPr>
            <w:r w:rsidRPr="006F269B">
              <w:rPr>
                <w:sz w:val="20"/>
                <w:szCs w:val="20"/>
              </w:rPr>
              <w:t>Система качества образовательного учреждения</w:t>
            </w:r>
          </w:p>
        </w:tc>
      </w:tr>
      <w:tr w:rsidR="002F5FD7" w:rsidRPr="006F269B" w:rsidTr="003B6E43">
        <w:trPr>
          <w:trHeight w:val="285"/>
          <w:jc w:val="center"/>
        </w:trPr>
        <w:tc>
          <w:tcPr>
            <w:tcW w:w="2165" w:type="dxa"/>
            <w:vMerge/>
            <w:vAlign w:val="center"/>
          </w:tcPr>
          <w:p w:rsidR="002F5FD7" w:rsidRPr="006F269B" w:rsidRDefault="002F5FD7" w:rsidP="003B6E43">
            <w:pPr>
              <w:jc w:val="center"/>
              <w:rPr>
                <w:b/>
                <w:sz w:val="20"/>
                <w:szCs w:val="20"/>
              </w:rPr>
            </w:pPr>
          </w:p>
        </w:tc>
        <w:tc>
          <w:tcPr>
            <w:tcW w:w="8070" w:type="dxa"/>
          </w:tcPr>
          <w:p w:rsidR="002F5FD7" w:rsidRPr="006F269B" w:rsidRDefault="002F5FD7" w:rsidP="003B6E43">
            <w:pPr>
              <w:tabs>
                <w:tab w:val="center" w:pos="3927"/>
                <w:tab w:val="left" w:pos="6525"/>
              </w:tabs>
              <w:rPr>
                <w:sz w:val="20"/>
                <w:szCs w:val="20"/>
              </w:rPr>
            </w:pPr>
            <w:r w:rsidRPr="006F269B">
              <w:rPr>
                <w:sz w:val="20"/>
                <w:szCs w:val="20"/>
              </w:rPr>
              <w:tab/>
              <w:t xml:space="preserve">Рабочая программа </w:t>
            </w:r>
          </w:p>
        </w:tc>
      </w:tr>
    </w:tbl>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Default="002F5FD7" w:rsidP="002F5FD7">
      <w:pPr>
        <w:widowControl w:val="0"/>
        <w:autoSpaceDE w:val="0"/>
        <w:autoSpaceDN w:val="0"/>
        <w:adjustRightInd w:val="0"/>
        <w:jc w:val="center"/>
        <w:rPr>
          <w:b/>
          <w:bCs/>
          <w:sz w:val="28"/>
          <w:szCs w:val="28"/>
        </w:rPr>
      </w:pPr>
      <w:r w:rsidRPr="006F269B">
        <w:rPr>
          <w:b/>
          <w:bCs/>
          <w:sz w:val="28"/>
          <w:szCs w:val="28"/>
        </w:rPr>
        <w:t>РАБОЧАЯ ПРОГРАММА</w:t>
      </w:r>
    </w:p>
    <w:p w:rsidR="00DF3EC4" w:rsidRDefault="00DF3EC4" w:rsidP="002F5FD7">
      <w:pPr>
        <w:widowControl w:val="0"/>
        <w:autoSpaceDE w:val="0"/>
        <w:autoSpaceDN w:val="0"/>
        <w:adjustRightInd w:val="0"/>
        <w:jc w:val="center"/>
        <w:rPr>
          <w:b/>
          <w:bCs/>
          <w:sz w:val="28"/>
          <w:szCs w:val="28"/>
        </w:rPr>
      </w:pPr>
    </w:p>
    <w:p w:rsidR="00DF3EC4" w:rsidRPr="006F269B" w:rsidRDefault="00DF3EC4" w:rsidP="002F5FD7">
      <w:pPr>
        <w:widowControl w:val="0"/>
        <w:autoSpaceDE w:val="0"/>
        <w:autoSpaceDN w:val="0"/>
        <w:adjustRightInd w:val="0"/>
        <w:jc w:val="center"/>
        <w:rPr>
          <w:sz w:val="28"/>
          <w:szCs w:val="20"/>
        </w:rPr>
      </w:pPr>
    </w:p>
    <w:p w:rsidR="002F5FD7" w:rsidRPr="006F269B" w:rsidRDefault="002F5FD7" w:rsidP="002F5FD7">
      <w:pPr>
        <w:widowControl w:val="0"/>
        <w:autoSpaceDE w:val="0"/>
        <w:autoSpaceDN w:val="0"/>
        <w:adjustRightInd w:val="0"/>
        <w:jc w:val="center"/>
        <w:rPr>
          <w:sz w:val="28"/>
          <w:szCs w:val="20"/>
        </w:rPr>
      </w:pPr>
    </w:p>
    <w:p w:rsidR="002F5FD7" w:rsidRDefault="002F5FD7" w:rsidP="002F5FD7">
      <w:pPr>
        <w:widowControl w:val="0"/>
        <w:autoSpaceDE w:val="0"/>
        <w:autoSpaceDN w:val="0"/>
        <w:adjustRightInd w:val="0"/>
        <w:rPr>
          <w:color w:val="000000" w:themeColor="text1"/>
          <w:sz w:val="28"/>
          <w:szCs w:val="28"/>
          <w:u w:val="single"/>
        </w:rPr>
      </w:pPr>
      <w:r w:rsidRPr="00B366EA">
        <w:rPr>
          <w:color w:val="000000" w:themeColor="text1"/>
          <w:sz w:val="28"/>
          <w:szCs w:val="20"/>
        </w:rPr>
        <w:t xml:space="preserve">по дисциплине </w:t>
      </w:r>
      <w:r w:rsidRPr="00B366EA">
        <w:rPr>
          <w:color w:val="000000" w:themeColor="text1"/>
          <w:sz w:val="28"/>
          <w:szCs w:val="28"/>
        </w:rPr>
        <w:t>___</w:t>
      </w:r>
      <w:r w:rsidR="00755D1D" w:rsidRPr="00B366EA">
        <w:rPr>
          <w:color w:val="000000" w:themeColor="text1"/>
          <w:sz w:val="28"/>
          <w:szCs w:val="28"/>
          <w:u w:val="single"/>
        </w:rPr>
        <w:t>ЕСТЕСТВОЗНАНИЕ</w:t>
      </w:r>
    </w:p>
    <w:p w:rsidR="00DF3EC4" w:rsidRDefault="00DF3EC4" w:rsidP="002F5FD7">
      <w:pPr>
        <w:widowControl w:val="0"/>
        <w:autoSpaceDE w:val="0"/>
        <w:autoSpaceDN w:val="0"/>
        <w:adjustRightInd w:val="0"/>
        <w:rPr>
          <w:color w:val="000000" w:themeColor="text1"/>
          <w:sz w:val="28"/>
          <w:szCs w:val="28"/>
          <w:u w:val="single"/>
        </w:rPr>
      </w:pPr>
    </w:p>
    <w:p w:rsidR="00DF3EC4" w:rsidRPr="00B366EA" w:rsidRDefault="00DF3EC4" w:rsidP="002F5FD7">
      <w:pPr>
        <w:widowControl w:val="0"/>
        <w:autoSpaceDE w:val="0"/>
        <w:autoSpaceDN w:val="0"/>
        <w:adjustRightInd w:val="0"/>
        <w:rPr>
          <w:color w:val="000000" w:themeColor="text1"/>
          <w:sz w:val="28"/>
          <w:szCs w:val="20"/>
        </w:rPr>
      </w:pPr>
    </w:p>
    <w:p w:rsidR="002F5FD7" w:rsidRPr="006F269B" w:rsidRDefault="002F5FD7" w:rsidP="002F5FD7">
      <w:pPr>
        <w:widowControl w:val="0"/>
        <w:autoSpaceDE w:val="0"/>
        <w:autoSpaceDN w:val="0"/>
        <w:adjustRightInd w:val="0"/>
        <w:rPr>
          <w:i/>
          <w:szCs w:val="20"/>
        </w:rPr>
      </w:pPr>
    </w:p>
    <w:p w:rsidR="002F5FD7" w:rsidRDefault="002F5FD7" w:rsidP="002F5FD7">
      <w:pPr>
        <w:widowControl w:val="0"/>
        <w:autoSpaceDE w:val="0"/>
        <w:autoSpaceDN w:val="0"/>
        <w:adjustRightInd w:val="0"/>
        <w:rPr>
          <w:i/>
          <w:sz w:val="28"/>
          <w:szCs w:val="20"/>
          <w:u w:val="single"/>
        </w:rPr>
      </w:pPr>
      <w:r w:rsidRPr="006F269B">
        <w:rPr>
          <w:i/>
          <w:sz w:val="28"/>
          <w:szCs w:val="20"/>
        </w:rPr>
        <w:t>профиль обучения</w:t>
      </w:r>
      <w:r w:rsidR="00D75360">
        <w:rPr>
          <w:i/>
          <w:sz w:val="28"/>
          <w:szCs w:val="20"/>
        </w:rPr>
        <w:t xml:space="preserve"> </w:t>
      </w:r>
      <w:r w:rsidR="00DF3EC4">
        <w:rPr>
          <w:i/>
          <w:sz w:val="28"/>
          <w:szCs w:val="20"/>
          <w:u w:val="single"/>
        </w:rPr>
        <w:t>технологический</w:t>
      </w:r>
    </w:p>
    <w:p w:rsidR="00DF3EC4" w:rsidRDefault="00DF3EC4" w:rsidP="002F5FD7">
      <w:pPr>
        <w:widowControl w:val="0"/>
        <w:autoSpaceDE w:val="0"/>
        <w:autoSpaceDN w:val="0"/>
        <w:adjustRightInd w:val="0"/>
        <w:rPr>
          <w:i/>
          <w:sz w:val="28"/>
          <w:szCs w:val="20"/>
          <w:u w:val="single"/>
        </w:rPr>
      </w:pPr>
    </w:p>
    <w:p w:rsidR="00DF3EC4" w:rsidRPr="006F269B" w:rsidRDefault="00DF3EC4" w:rsidP="002F5FD7">
      <w:pPr>
        <w:widowControl w:val="0"/>
        <w:autoSpaceDE w:val="0"/>
        <w:autoSpaceDN w:val="0"/>
        <w:adjustRightInd w:val="0"/>
        <w:rPr>
          <w:i/>
          <w:sz w:val="28"/>
          <w:szCs w:val="20"/>
          <w:u w:val="single"/>
        </w:rPr>
      </w:pPr>
    </w:p>
    <w:p w:rsidR="002F5FD7" w:rsidRPr="006F269B" w:rsidRDefault="00DF3EC4" w:rsidP="002F5FD7">
      <w:pPr>
        <w:widowControl w:val="0"/>
        <w:autoSpaceDE w:val="0"/>
        <w:autoSpaceDN w:val="0"/>
        <w:adjustRightInd w:val="0"/>
        <w:rPr>
          <w:sz w:val="28"/>
          <w:szCs w:val="28"/>
        </w:rPr>
      </w:pPr>
      <w:r>
        <w:rPr>
          <w:sz w:val="28"/>
          <w:szCs w:val="20"/>
        </w:rPr>
        <w:t>к</w:t>
      </w:r>
      <w:r w:rsidR="002F5FD7" w:rsidRPr="006F269B">
        <w:rPr>
          <w:sz w:val="28"/>
          <w:szCs w:val="20"/>
        </w:rPr>
        <w:t xml:space="preserve">урс </w:t>
      </w:r>
      <w:r w:rsidR="002F5FD7" w:rsidRPr="006F269B">
        <w:rPr>
          <w:sz w:val="28"/>
          <w:szCs w:val="28"/>
        </w:rPr>
        <w:t xml:space="preserve"> _</w:t>
      </w:r>
      <w:r w:rsidR="002F5FD7" w:rsidRPr="006F269B">
        <w:rPr>
          <w:sz w:val="28"/>
          <w:szCs w:val="28"/>
          <w:u w:val="single"/>
        </w:rPr>
        <w:t>I</w:t>
      </w:r>
      <w:r w:rsidR="002F5FD7" w:rsidRPr="006F269B">
        <w:rPr>
          <w:sz w:val="28"/>
          <w:szCs w:val="28"/>
        </w:rPr>
        <w:t>_</w:t>
      </w: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6F269B">
        <w:rPr>
          <w:sz w:val="28"/>
          <w:szCs w:val="28"/>
        </w:rPr>
        <w:t xml:space="preserve">форма обучения   </w:t>
      </w:r>
      <w:r w:rsidRPr="006F269B">
        <w:rPr>
          <w:sz w:val="28"/>
          <w:szCs w:val="28"/>
          <w:u w:val="single"/>
        </w:rPr>
        <w:t>очная</w:t>
      </w: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4976" w:rsidRDefault="00A14976" w:rsidP="00A149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2F5FD7" w:rsidRPr="006F269B" w:rsidRDefault="002F5FD7" w:rsidP="00A149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6F269B">
        <w:rPr>
          <w:sz w:val="28"/>
          <w:szCs w:val="28"/>
        </w:rPr>
        <w:t xml:space="preserve">Кстово </w:t>
      </w:r>
      <w:r w:rsidR="00F11E89">
        <w:rPr>
          <w:sz w:val="28"/>
          <w:szCs w:val="28"/>
        </w:rPr>
        <w:t>2019</w:t>
      </w:r>
    </w:p>
    <w:p w:rsidR="004A7AB1" w:rsidRPr="002E5485" w:rsidRDefault="004A7AB1" w:rsidP="004A7AB1">
      <w:pPr>
        <w:pageBreakBefore/>
        <w:widowControl w:val="0"/>
        <w:autoSpaceDE w:val="0"/>
        <w:autoSpaceDN w:val="0"/>
        <w:adjustRightInd w:val="0"/>
        <w:jc w:val="both"/>
        <w:rPr>
          <w:sz w:val="28"/>
          <w:szCs w:val="28"/>
        </w:rPr>
      </w:pPr>
      <w:r w:rsidRPr="002E5485">
        <w:rPr>
          <w:sz w:val="28"/>
          <w:szCs w:val="28"/>
        </w:rPr>
        <w:lastRenderedPageBreak/>
        <w:t>Рабочая программа составлена на основе:</w:t>
      </w:r>
    </w:p>
    <w:p w:rsidR="004A7AB1" w:rsidRPr="002E5485" w:rsidRDefault="004A7AB1" w:rsidP="004A7AB1">
      <w:pPr>
        <w:ind w:firstLine="709"/>
        <w:jc w:val="both"/>
        <w:rPr>
          <w:spacing w:val="-2"/>
          <w:sz w:val="28"/>
          <w:szCs w:val="28"/>
        </w:rPr>
      </w:pPr>
      <w:r w:rsidRPr="002E5485">
        <w:rPr>
          <w:sz w:val="28"/>
          <w:szCs w:val="28"/>
        </w:rPr>
        <w:t xml:space="preserve">1. </w:t>
      </w:r>
      <w:proofErr w:type="gramStart"/>
      <w:r w:rsidRPr="002E5485">
        <w:rPr>
          <w:spacing w:val="-2"/>
          <w:sz w:val="28"/>
          <w:szCs w:val="28"/>
        </w:rPr>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w:t>
      </w:r>
      <w:r w:rsidRPr="002E5485">
        <w:rPr>
          <w:sz w:val="28"/>
          <w:szCs w:val="28"/>
        </w:rPr>
        <w:t>министерства образования нижегородской области об организации получения среднего образования №318-01-100-938/15 от 23 марта 2015г.</w:t>
      </w:r>
      <w:r w:rsidRPr="002E5485">
        <w:rPr>
          <w:spacing w:val="-2"/>
          <w:sz w:val="28"/>
          <w:szCs w:val="28"/>
        </w:rPr>
        <w:t>).</w:t>
      </w:r>
      <w:proofErr w:type="gramEnd"/>
    </w:p>
    <w:p w:rsidR="004A7AB1" w:rsidRPr="002E5485" w:rsidRDefault="004A7AB1" w:rsidP="004A7AB1">
      <w:pPr>
        <w:ind w:firstLine="709"/>
        <w:jc w:val="both"/>
        <w:rPr>
          <w:sz w:val="28"/>
          <w:szCs w:val="28"/>
        </w:rPr>
      </w:pPr>
      <w:r w:rsidRPr="002E5485">
        <w:rPr>
          <w:spacing w:val="-2"/>
          <w:sz w:val="28"/>
          <w:szCs w:val="28"/>
        </w:rPr>
        <w:t xml:space="preserve">2. Приказа </w:t>
      </w:r>
      <w:proofErr w:type="spellStart"/>
      <w:r w:rsidRPr="002E5485">
        <w:rPr>
          <w:spacing w:val="-2"/>
          <w:sz w:val="28"/>
          <w:szCs w:val="28"/>
        </w:rPr>
        <w:t>Минобрнауки</w:t>
      </w:r>
      <w:proofErr w:type="spellEnd"/>
      <w:r w:rsidRPr="002E5485">
        <w:rPr>
          <w:spacing w:val="-2"/>
          <w:sz w:val="28"/>
          <w:szCs w:val="28"/>
        </w:rPr>
        <w:t xml:space="preserve"> России от 29.06.2017 № 613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 мая 2012 г. № 413».</w:t>
      </w:r>
    </w:p>
    <w:p w:rsidR="004A7AB1" w:rsidRPr="002E5485" w:rsidRDefault="004A7AB1" w:rsidP="004A7AB1">
      <w:pPr>
        <w:ind w:firstLine="709"/>
        <w:jc w:val="both"/>
        <w:rPr>
          <w:sz w:val="28"/>
          <w:szCs w:val="28"/>
        </w:rPr>
      </w:pPr>
      <w:r w:rsidRPr="002E5485">
        <w:rPr>
          <w:sz w:val="28"/>
          <w:szCs w:val="28"/>
        </w:rPr>
        <w:t>3.  Примерной программы «Естествознание</w:t>
      </w:r>
      <w:r w:rsidRPr="002E5485">
        <w:rPr>
          <w:b/>
          <w:i/>
          <w:sz w:val="28"/>
          <w:szCs w:val="28"/>
        </w:rPr>
        <w:t>»</w:t>
      </w:r>
      <w:r w:rsidRPr="002E5485">
        <w:rPr>
          <w:sz w:val="28"/>
          <w:szCs w:val="28"/>
        </w:rPr>
        <w:t xml:space="preserve"> - М: 2015 г,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                            </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gramStart"/>
      <w:r w:rsidRPr="002E5485">
        <w:rPr>
          <w:sz w:val="28"/>
          <w:szCs w:val="28"/>
        </w:rPr>
        <w:t>утвержденной</w:t>
      </w:r>
      <w:proofErr w:type="gramEnd"/>
      <w:r w:rsidRPr="002E5485">
        <w:rPr>
          <w:sz w:val="28"/>
          <w:szCs w:val="28"/>
        </w:rPr>
        <w:t xml:space="preserve"> Центром профессионального образования ФГАУ «ФИРО».</w:t>
      </w:r>
    </w:p>
    <w:p w:rsidR="004A7AB1" w:rsidRDefault="004A7AB1" w:rsidP="004A7AB1">
      <w:pPr>
        <w:widowControl w:val="0"/>
        <w:autoSpaceDE w:val="0"/>
        <w:autoSpaceDN w:val="0"/>
        <w:adjustRightInd w:val="0"/>
        <w:ind w:firstLine="708"/>
        <w:rPr>
          <w:sz w:val="28"/>
          <w:szCs w:val="28"/>
        </w:rPr>
      </w:pPr>
      <w:r w:rsidRPr="002E5485">
        <w:rPr>
          <w:sz w:val="28"/>
          <w:szCs w:val="28"/>
        </w:rPr>
        <w:t xml:space="preserve">4.  Учебного плана профессии  </w:t>
      </w:r>
    </w:p>
    <w:p w:rsidR="00DF3EC4" w:rsidRPr="002E5485" w:rsidRDefault="00DF3EC4" w:rsidP="004A7AB1">
      <w:pPr>
        <w:widowControl w:val="0"/>
        <w:autoSpaceDE w:val="0"/>
        <w:autoSpaceDN w:val="0"/>
        <w:adjustRightInd w:val="0"/>
        <w:ind w:firstLine="708"/>
        <w:rPr>
          <w:sz w:val="28"/>
          <w:szCs w:val="28"/>
        </w:rPr>
      </w:pPr>
    </w:p>
    <w:p w:rsidR="004A7AB1" w:rsidRPr="00DF3EC4"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DF3EC4">
        <w:rPr>
          <w:rFonts w:eastAsia="Calibri"/>
          <w:sz w:val="28"/>
          <w:szCs w:val="28"/>
          <w:u w:val="single"/>
        </w:rPr>
        <w:t>08.02.01 Строительство и эксплуатация зданий и сооружений</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r>
        <w:rPr>
          <w:sz w:val="28"/>
          <w:szCs w:val="28"/>
        </w:rPr>
        <w:t>утвержденного «</w:t>
      </w:r>
      <w:r w:rsidR="00DF3EC4">
        <w:rPr>
          <w:sz w:val="28"/>
          <w:szCs w:val="28"/>
        </w:rPr>
        <w:t>30</w:t>
      </w:r>
      <w:r>
        <w:rPr>
          <w:sz w:val="28"/>
          <w:szCs w:val="28"/>
        </w:rPr>
        <w:t xml:space="preserve">» </w:t>
      </w:r>
      <w:r w:rsidR="00DF3EC4">
        <w:rPr>
          <w:sz w:val="28"/>
          <w:szCs w:val="28"/>
        </w:rPr>
        <w:t>августа</w:t>
      </w:r>
      <w:r>
        <w:rPr>
          <w:sz w:val="28"/>
          <w:szCs w:val="28"/>
        </w:rPr>
        <w:t xml:space="preserve"> 2019 </w:t>
      </w:r>
      <w:r w:rsidRPr="002E5485">
        <w:rPr>
          <w:sz w:val="28"/>
          <w:szCs w:val="28"/>
        </w:rPr>
        <w:t>г.</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2E5485">
        <w:rPr>
          <w:sz w:val="28"/>
          <w:szCs w:val="28"/>
        </w:rPr>
        <w:t xml:space="preserve">Организация-разработчик: </w:t>
      </w:r>
      <w:r w:rsidRPr="002E5485">
        <w:rPr>
          <w:sz w:val="28"/>
          <w:szCs w:val="28"/>
          <w:u w:val="single"/>
        </w:rPr>
        <w:t>ГБ ПОУ  КНТ им. Б.И.Корнилова</w:t>
      </w:r>
      <w:r w:rsidRPr="002E5485">
        <w:rPr>
          <w:sz w:val="28"/>
          <w:szCs w:val="28"/>
        </w:rPr>
        <w:t>_</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Pr="002E5485" w:rsidRDefault="004A7AB1" w:rsidP="004A7AB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E5485">
        <w:rPr>
          <w:b/>
          <w:caps/>
          <w:sz w:val="28"/>
          <w:szCs w:val="28"/>
        </w:rPr>
        <w:lastRenderedPageBreak/>
        <w:t>СОДЕРЖАНИЕ</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7"/>
        <w:gridCol w:w="8986"/>
        <w:gridCol w:w="673"/>
      </w:tblGrid>
      <w:tr w:rsidR="004A7AB1" w:rsidRPr="002E5485" w:rsidTr="004A7AB1">
        <w:trPr>
          <w:trHeight w:val="525"/>
          <w:jc w:val="center"/>
        </w:trPr>
        <w:tc>
          <w:tcPr>
            <w:tcW w:w="607" w:type="dxa"/>
          </w:tcPr>
          <w:p w:rsidR="004A7AB1" w:rsidRPr="002E5485" w:rsidRDefault="004A7AB1" w:rsidP="004A7AB1"/>
        </w:tc>
        <w:tc>
          <w:tcPr>
            <w:tcW w:w="8986" w:type="dxa"/>
          </w:tcPr>
          <w:p w:rsidR="004A7AB1" w:rsidRPr="002E5485" w:rsidRDefault="004A7AB1" w:rsidP="004A7AB1">
            <w:pPr>
              <w:rPr>
                <w:sz w:val="28"/>
                <w:szCs w:val="28"/>
              </w:rPr>
            </w:pPr>
          </w:p>
        </w:tc>
        <w:tc>
          <w:tcPr>
            <w:tcW w:w="673" w:type="dxa"/>
          </w:tcPr>
          <w:p w:rsidR="004A7AB1" w:rsidRPr="002E5485" w:rsidRDefault="004A7AB1" w:rsidP="004A7AB1">
            <w:pPr>
              <w:jc w:val="center"/>
              <w:rPr>
                <w:sz w:val="28"/>
                <w:szCs w:val="28"/>
              </w:rPr>
            </w:pPr>
          </w:p>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1</w:t>
            </w:r>
          </w:p>
        </w:tc>
        <w:tc>
          <w:tcPr>
            <w:tcW w:w="8986" w:type="dxa"/>
          </w:tcPr>
          <w:p w:rsidR="004A7AB1" w:rsidRDefault="004A7AB1" w:rsidP="004A7AB1">
            <w:pPr>
              <w:rPr>
                <w:b/>
                <w:szCs w:val="28"/>
              </w:rPr>
            </w:pPr>
            <w:r w:rsidRPr="002E5485">
              <w:rPr>
                <w:b/>
                <w:szCs w:val="28"/>
              </w:rPr>
              <w:t xml:space="preserve">ОБЩАЯ  ХАРАКТЕРИСТИКА  РАБОЧЕЙ  ПРОГРАММЫ </w:t>
            </w:r>
          </w:p>
          <w:p w:rsidR="004A7AB1" w:rsidRPr="002E5485" w:rsidRDefault="004A7AB1" w:rsidP="004A7AB1">
            <w:pPr>
              <w:rPr>
                <w:b/>
                <w:szCs w:val="28"/>
              </w:rPr>
            </w:pPr>
            <w:r w:rsidRPr="002E5485">
              <w:rPr>
                <w:b/>
                <w:szCs w:val="28"/>
              </w:rPr>
              <w:t>УЧЕБНОЙ ДИСЦИПЛИНЫ</w:t>
            </w:r>
            <w:r>
              <w:rPr>
                <w:b/>
                <w:szCs w:val="28"/>
              </w:rPr>
              <w:t xml:space="preserve">                                                                                   4</w:t>
            </w:r>
          </w:p>
          <w:p w:rsidR="004A7AB1" w:rsidRPr="002E5485" w:rsidRDefault="004A7AB1" w:rsidP="004A7AB1">
            <w:pPr>
              <w:rPr>
                <w:b/>
                <w:szCs w:val="28"/>
              </w:rPr>
            </w:pPr>
          </w:p>
          <w:p w:rsidR="004A7AB1" w:rsidRPr="002E5485" w:rsidRDefault="004A7AB1" w:rsidP="004A7AB1">
            <w:pPr>
              <w:rPr>
                <w:szCs w:val="28"/>
              </w:rPr>
            </w:pPr>
          </w:p>
        </w:tc>
        <w:tc>
          <w:tcPr>
            <w:tcW w:w="673" w:type="dxa"/>
          </w:tcPr>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2</w:t>
            </w:r>
          </w:p>
        </w:tc>
        <w:tc>
          <w:tcPr>
            <w:tcW w:w="8986" w:type="dxa"/>
          </w:tcPr>
          <w:p w:rsidR="004A7AB1" w:rsidRPr="002E5485" w:rsidRDefault="004A7AB1" w:rsidP="004A7AB1">
            <w:pPr>
              <w:ind w:right="268"/>
              <w:rPr>
                <w:b/>
                <w:caps/>
                <w:szCs w:val="28"/>
              </w:rPr>
            </w:pPr>
            <w:r w:rsidRPr="002E5485">
              <w:rPr>
                <w:b/>
                <w:caps/>
                <w:szCs w:val="28"/>
              </w:rPr>
              <w:t>СТРУКТУРА  И  содержание учебной дисциплины</w:t>
            </w:r>
            <w:r>
              <w:rPr>
                <w:b/>
                <w:caps/>
                <w:szCs w:val="28"/>
              </w:rPr>
              <w:t xml:space="preserve">                     8</w:t>
            </w:r>
          </w:p>
          <w:p w:rsidR="004A7AB1" w:rsidRPr="002E5485" w:rsidRDefault="004A7AB1" w:rsidP="004A7AB1">
            <w:pPr>
              <w:ind w:right="268"/>
              <w:rPr>
                <w:b/>
                <w:caps/>
                <w:szCs w:val="28"/>
              </w:rPr>
            </w:pPr>
          </w:p>
          <w:p w:rsidR="004A7AB1" w:rsidRPr="002E5485" w:rsidRDefault="004A7AB1" w:rsidP="004A7AB1">
            <w:pPr>
              <w:ind w:right="268"/>
              <w:rPr>
                <w:szCs w:val="28"/>
              </w:rPr>
            </w:pPr>
          </w:p>
        </w:tc>
        <w:tc>
          <w:tcPr>
            <w:tcW w:w="673" w:type="dxa"/>
          </w:tcPr>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3</w:t>
            </w:r>
          </w:p>
        </w:tc>
        <w:tc>
          <w:tcPr>
            <w:tcW w:w="8986" w:type="dxa"/>
          </w:tcPr>
          <w:p w:rsidR="004A7AB1" w:rsidRPr="002E5485" w:rsidRDefault="004A7AB1" w:rsidP="004A7AB1">
            <w:pPr>
              <w:rPr>
                <w:b/>
                <w:caps/>
                <w:szCs w:val="28"/>
              </w:rPr>
            </w:pPr>
            <w:r w:rsidRPr="002E5485">
              <w:rPr>
                <w:b/>
                <w:caps/>
                <w:szCs w:val="28"/>
              </w:rPr>
              <w:t>условия  реализации учебной  дисциплины</w:t>
            </w:r>
            <w:r>
              <w:rPr>
                <w:b/>
                <w:caps/>
                <w:szCs w:val="28"/>
              </w:rPr>
              <w:t xml:space="preserve">                             19</w:t>
            </w:r>
          </w:p>
          <w:p w:rsidR="004A7AB1" w:rsidRPr="002E5485" w:rsidRDefault="004A7AB1" w:rsidP="004A7AB1">
            <w:pPr>
              <w:rPr>
                <w:b/>
                <w:caps/>
                <w:szCs w:val="28"/>
              </w:rPr>
            </w:pPr>
          </w:p>
          <w:p w:rsidR="004A7AB1" w:rsidRPr="002E5485" w:rsidRDefault="004A7AB1" w:rsidP="004A7AB1">
            <w:pPr>
              <w:rPr>
                <w:b/>
                <w:caps/>
                <w:szCs w:val="28"/>
              </w:rPr>
            </w:pPr>
          </w:p>
        </w:tc>
        <w:tc>
          <w:tcPr>
            <w:tcW w:w="673" w:type="dxa"/>
          </w:tcPr>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4</w:t>
            </w:r>
          </w:p>
        </w:tc>
        <w:tc>
          <w:tcPr>
            <w:tcW w:w="8986" w:type="dxa"/>
          </w:tcPr>
          <w:p w:rsidR="004A7AB1" w:rsidRDefault="004A7AB1" w:rsidP="004A7AB1">
            <w:pPr>
              <w:rPr>
                <w:b/>
                <w:caps/>
                <w:szCs w:val="28"/>
              </w:rPr>
            </w:pPr>
            <w:r w:rsidRPr="002E5485">
              <w:rPr>
                <w:b/>
                <w:caps/>
                <w:szCs w:val="28"/>
              </w:rPr>
              <w:t xml:space="preserve">контроль  и  оценка результатов  освоения  </w:t>
            </w:r>
          </w:p>
          <w:p w:rsidR="004A7AB1" w:rsidRPr="002E5485" w:rsidRDefault="004A7AB1" w:rsidP="004A7AB1">
            <w:pPr>
              <w:rPr>
                <w:b/>
                <w:caps/>
                <w:szCs w:val="28"/>
              </w:rPr>
            </w:pPr>
            <w:r w:rsidRPr="002E5485">
              <w:rPr>
                <w:b/>
                <w:caps/>
                <w:szCs w:val="28"/>
              </w:rPr>
              <w:t>учебной  дисциплины</w:t>
            </w:r>
            <w:r>
              <w:rPr>
                <w:b/>
                <w:caps/>
                <w:szCs w:val="28"/>
              </w:rPr>
              <w:t xml:space="preserve">                                                                                 21</w:t>
            </w:r>
          </w:p>
        </w:tc>
        <w:tc>
          <w:tcPr>
            <w:tcW w:w="673" w:type="dxa"/>
          </w:tcPr>
          <w:p w:rsidR="004A7AB1" w:rsidRPr="002E5485" w:rsidRDefault="004A7AB1" w:rsidP="004A7AB1">
            <w:pPr>
              <w:jc w:val="center"/>
              <w:rPr>
                <w:sz w:val="28"/>
                <w:szCs w:val="28"/>
              </w:rPr>
            </w:pPr>
          </w:p>
        </w:tc>
      </w:tr>
    </w:tbl>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20"/>
        <w:rPr>
          <w:b/>
          <w:caps/>
        </w:rPr>
      </w:pPr>
      <w:r w:rsidRPr="002E5485">
        <w:rPr>
          <w:b/>
        </w:rPr>
        <w:lastRenderedPageBreak/>
        <w:t xml:space="preserve">1. ОБЩАЯ  ХАРАКТЕРИСТИКА РАБОЧЕЙ  ПРОГРАММЫ </w:t>
      </w:r>
      <w:r w:rsidRPr="002E5485">
        <w:rPr>
          <w:b/>
          <w:caps/>
        </w:rPr>
        <w:t>УЧЕБНОЙ ДИСЦИПЛИНЫ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i/>
          <w:sz w:val="28"/>
          <w:szCs w:val="28"/>
        </w:rPr>
      </w:pPr>
      <w:r w:rsidRPr="002E5485">
        <w:rPr>
          <w:b/>
          <w:i/>
          <w:sz w:val="28"/>
          <w:szCs w:val="28"/>
        </w:rPr>
        <w:t>Естествознание</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E5485">
        <w:rPr>
          <w:b/>
          <w:i/>
          <w:sz w:val="28"/>
          <w:szCs w:val="28"/>
        </w:rPr>
        <w:t>1.1. Область применения рабочей программы</w:t>
      </w:r>
    </w:p>
    <w:p w:rsidR="004A7AB1" w:rsidRPr="002E5485" w:rsidRDefault="004A7AB1" w:rsidP="004A7AB1">
      <w:pPr>
        <w:ind w:firstLine="600"/>
        <w:jc w:val="both"/>
        <w:rPr>
          <w:sz w:val="28"/>
          <w:szCs w:val="28"/>
        </w:rPr>
      </w:pPr>
      <w:r w:rsidRPr="002E5485">
        <w:rPr>
          <w:sz w:val="28"/>
          <w:szCs w:val="28"/>
        </w:rPr>
        <w:t xml:space="preserve">Рабочая программа учебной дисциплины является частью основной образовательной программы в соответствии с ФГОС  СПО </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2F1D9A">
        <w:rPr>
          <w:rFonts w:eastAsia="Calibri"/>
          <w:u w:val="single"/>
        </w:rPr>
        <w:t>08.02.01 Строительство и эксплуатация зданий и сооружений</w:t>
      </w:r>
    </w:p>
    <w:p w:rsidR="004A7AB1" w:rsidRPr="002E5485" w:rsidRDefault="004A7AB1" w:rsidP="004A7AB1">
      <w:pPr>
        <w:ind w:firstLine="600"/>
        <w:jc w:val="both"/>
        <w:rPr>
          <w:i/>
          <w:sz w:val="28"/>
          <w:szCs w:val="28"/>
        </w:rPr>
      </w:pPr>
      <w:r w:rsidRPr="002E5485">
        <w:rPr>
          <w:sz w:val="28"/>
          <w:szCs w:val="28"/>
        </w:rPr>
        <w:t>Рабочая программа предназначена для изучения естествознания</w:t>
      </w:r>
    </w:p>
    <w:p w:rsidR="004A7AB1" w:rsidRPr="002E5485" w:rsidRDefault="004A7AB1" w:rsidP="004A7AB1">
      <w:pPr>
        <w:jc w:val="both"/>
        <w:rPr>
          <w:i/>
          <w:sz w:val="28"/>
          <w:szCs w:val="28"/>
        </w:rPr>
      </w:pPr>
      <w:r w:rsidRPr="002E5485">
        <w:rPr>
          <w:sz w:val="28"/>
          <w:szCs w:val="28"/>
        </w:rPr>
        <w:t>в ГБПОУ КНТ им. Б.И. Корнилова,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E5485">
        <w:rPr>
          <w:b/>
          <w:i/>
          <w:sz w:val="28"/>
          <w:szCs w:val="28"/>
        </w:rPr>
        <w:t>1.2. Место дисциплины в структуре основной профессиональной образовательной программы:</w:t>
      </w:r>
    </w:p>
    <w:p w:rsidR="004A7AB1" w:rsidRPr="002E5485" w:rsidRDefault="004A7AB1" w:rsidP="004A7AB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ab/>
        <w:t xml:space="preserve">Дисциплина принадлежит предметной области </w:t>
      </w:r>
      <w:r w:rsidRPr="002E5485">
        <w:rPr>
          <w:sz w:val="28"/>
          <w:szCs w:val="28"/>
          <w:u w:val="single"/>
        </w:rPr>
        <w:t xml:space="preserve">естественные науки </w:t>
      </w:r>
      <w:r w:rsidRPr="002E5485">
        <w:rPr>
          <w:sz w:val="28"/>
          <w:szCs w:val="28"/>
        </w:rPr>
        <w:t>общеобразовательного цикла.</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E5485">
        <w:rPr>
          <w:b/>
          <w:i/>
          <w:sz w:val="28"/>
          <w:szCs w:val="28"/>
        </w:rPr>
        <w:t>1.3.Цель и планируемые результаты освоения дисциплины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Содер</w:t>
      </w:r>
      <w:r>
        <w:rPr>
          <w:sz w:val="28"/>
          <w:szCs w:val="28"/>
        </w:rPr>
        <w:t>жание программы «естествознание</w:t>
      </w:r>
      <w:r w:rsidRPr="002E5485">
        <w:rPr>
          <w:sz w:val="28"/>
          <w:szCs w:val="28"/>
        </w:rPr>
        <w:t xml:space="preserve">» направлено на достижение следующих </w:t>
      </w:r>
      <w:r w:rsidRPr="002E5485">
        <w:rPr>
          <w:b/>
          <w:sz w:val="28"/>
          <w:szCs w:val="28"/>
        </w:rPr>
        <w:t>целей</w:t>
      </w:r>
      <w:r w:rsidRPr="002E5485">
        <w:rPr>
          <w:sz w:val="28"/>
          <w:szCs w:val="28"/>
        </w:rPr>
        <w:t>:</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xml:space="preserve">• освоение знаний о современной </w:t>
      </w:r>
      <w:proofErr w:type="spellStart"/>
      <w:proofErr w:type="gramStart"/>
      <w:r w:rsidRPr="002E5485">
        <w:rPr>
          <w:sz w:val="28"/>
          <w:szCs w:val="28"/>
        </w:rPr>
        <w:t>естественно-научной</w:t>
      </w:r>
      <w:proofErr w:type="spellEnd"/>
      <w:proofErr w:type="gramEnd"/>
      <w:r w:rsidRPr="002E5485">
        <w:rPr>
          <w:sz w:val="28"/>
          <w:szCs w:val="28"/>
        </w:rPr>
        <w:t xml:space="preserve">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технологий;</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xml:space="preserve">• овладение умениями применять полученные знания для объяснения явлений  окружающего мира, восприятия информации </w:t>
      </w:r>
      <w:proofErr w:type="spellStart"/>
      <w:proofErr w:type="gramStart"/>
      <w:r w:rsidRPr="002E5485">
        <w:rPr>
          <w:sz w:val="28"/>
          <w:szCs w:val="28"/>
        </w:rPr>
        <w:t>естественно-научного</w:t>
      </w:r>
      <w:proofErr w:type="spellEnd"/>
      <w:proofErr w:type="gramEnd"/>
      <w:r w:rsidRPr="002E5485">
        <w:rPr>
          <w:sz w:val="28"/>
          <w:szCs w:val="28"/>
        </w:rPr>
        <w:t xml:space="preserve">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w:t>
      </w:r>
      <w:proofErr w:type="spellStart"/>
      <w:r w:rsidRPr="002E5485">
        <w:rPr>
          <w:sz w:val="28"/>
          <w:szCs w:val="28"/>
        </w:rPr>
        <w:t>естественно-научной</w:t>
      </w:r>
      <w:proofErr w:type="spellEnd"/>
      <w:r w:rsidRPr="002E5485">
        <w:rPr>
          <w:sz w:val="28"/>
          <w:szCs w:val="28"/>
        </w:rPr>
        <w:t xml:space="preserve"> информации;</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xml:space="preserve">• применение </w:t>
      </w:r>
      <w:proofErr w:type="spellStart"/>
      <w:proofErr w:type="gramStart"/>
      <w:r w:rsidRPr="002E5485">
        <w:rPr>
          <w:sz w:val="28"/>
          <w:szCs w:val="28"/>
        </w:rPr>
        <w:t>естественно-научных</w:t>
      </w:r>
      <w:proofErr w:type="spellEnd"/>
      <w:proofErr w:type="gramEnd"/>
      <w:r w:rsidRPr="002E5485">
        <w:rPr>
          <w:sz w:val="28"/>
          <w:szCs w:val="28"/>
        </w:rPr>
        <w:t xml:space="preserve">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w:t>
      </w:r>
      <w:r w:rsidR="00DF3EC4">
        <w:rPr>
          <w:sz w:val="28"/>
          <w:szCs w:val="28"/>
        </w:rPr>
        <w:t xml:space="preserve"> </w:t>
      </w:r>
      <w:r w:rsidRPr="002E5485">
        <w:rPr>
          <w:sz w:val="28"/>
          <w:szCs w:val="28"/>
        </w:rPr>
        <w:t>среды.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2E5485">
        <w:rPr>
          <w:bCs/>
          <w:sz w:val="28"/>
          <w:szCs w:val="28"/>
        </w:rPr>
        <w:t>Освоение содержание учебной дисциплины «естествознание» обеспечивает достижение студентами следующих результатов:</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2E5485">
        <w:rPr>
          <w:bCs/>
          <w:sz w:val="28"/>
          <w:szCs w:val="28"/>
        </w:rPr>
        <w:t xml:space="preserve">                                                          </w:t>
      </w:r>
    </w:p>
    <w:p w:rsidR="004A7AB1" w:rsidRPr="002E5485" w:rsidRDefault="004A7AB1" w:rsidP="004A7AB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i/>
          <w:sz w:val="28"/>
          <w:szCs w:val="28"/>
        </w:rPr>
      </w:pPr>
      <w:r w:rsidRPr="002E5485">
        <w:rPr>
          <w:b/>
          <w:bCs/>
          <w:i/>
          <w:sz w:val="28"/>
          <w:szCs w:val="28"/>
        </w:rPr>
        <w:t>личностных:</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устойчивый интерес к истории и достижениям в области естественных наук, чувство гордости за российские естественные науки;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готовность к продолжению образования, повышению квалификации в избранной профессиональной деятельности с использованием знаний в области естественных наук;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проанализировать техногенные последствия для окружающей среды, бытовой и производственной деятельности человека;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готовность самостоятельно добывать новые для себя естественнонаучные знания с использованием для этого доступных источников информации;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управлять своей познавательной деятельностью, проводить самооценку уровня собственного интеллектуального развития;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умение выстраивать конструктивные взаимоотношения в команде по решению общих задач в области естествознания;</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i/>
          <w:sz w:val="28"/>
          <w:szCs w:val="28"/>
        </w:rPr>
      </w:pPr>
      <w:r w:rsidRPr="002E5485">
        <w:rPr>
          <w:sz w:val="28"/>
          <w:szCs w:val="28"/>
        </w:rPr>
        <w:t xml:space="preserve">• </w:t>
      </w:r>
      <w:proofErr w:type="spellStart"/>
      <w:r w:rsidRPr="002E5485">
        <w:rPr>
          <w:b/>
          <w:i/>
          <w:sz w:val="28"/>
          <w:szCs w:val="28"/>
        </w:rPr>
        <w:t>метапредметных</w:t>
      </w:r>
      <w:proofErr w:type="spellEnd"/>
      <w:r w:rsidRPr="002E5485">
        <w:rPr>
          <w:b/>
          <w:i/>
          <w:sz w:val="28"/>
          <w:szCs w:val="28"/>
        </w:rPr>
        <w:t xml:space="preserve">: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овладение умениями и навыками различных видов познавательной деятельности для изучения разных сторон окружающего естественного мира;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применение основных методов познания (наблюдения, научного эксперимента) для изучения различных сторон естественнонаучной картины мира, с которыми возникает необходимость сталкиваться в профессиональной сфере;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определять цели и задачи деятельности, выбирать средства для их достижения на практике;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w:t>
      </w:r>
      <w:r w:rsidRPr="002E5485">
        <w:rPr>
          <w:b/>
          <w:i/>
          <w:sz w:val="28"/>
          <w:szCs w:val="28"/>
        </w:rPr>
        <w:t>предметных:</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w:t>
      </w:r>
      <w:proofErr w:type="spellStart"/>
      <w:r w:rsidRPr="002E5485">
        <w:rPr>
          <w:sz w:val="28"/>
          <w:szCs w:val="28"/>
        </w:rPr>
        <w:t>сформированность</w:t>
      </w:r>
      <w:proofErr w:type="spellEnd"/>
      <w:r w:rsidRPr="002E5485">
        <w:rPr>
          <w:sz w:val="28"/>
          <w:szCs w:val="28"/>
        </w:rPr>
        <w:t xml:space="preserve"> представлений о целостной современной естественнонаучной картине мира, природе как единой целостной системе, взаимосвязи человека, природы и общества, пространственно-временных масштабах Вселенной;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w:t>
      </w:r>
      <w:proofErr w:type="spellStart"/>
      <w:r w:rsidRPr="002E5485">
        <w:rPr>
          <w:sz w:val="28"/>
          <w:szCs w:val="28"/>
        </w:rPr>
        <w:t>сформированность</w:t>
      </w:r>
      <w:proofErr w:type="spellEnd"/>
      <w:r w:rsidRPr="002E5485">
        <w:rPr>
          <w:sz w:val="28"/>
          <w:szCs w:val="28"/>
        </w:rPr>
        <w:t xml:space="preserve"> умения применять естественнонаучные знания для объяснения окружающих явлений, сохранения здоровья, обеспечения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lastRenderedPageBreak/>
        <w:t xml:space="preserve">безопасности жизнедеятельности, бережного отношения к природе, рационального природопользования, а также выполнения роли грамотного потребителя;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w:t>
      </w:r>
      <w:proofErr w:type="spellStart"/>
      <w:r w:rsidRPr="002E5485">
        <w:rPr>
          <w:sz w:val="28"/>
          <w:szCs w:val="28"/>
        </w:rPr>
        <w:t>сформированность</w:t>
      </w:r>
      <w:proofErr w:type="spellEnd"/>
      <w:r w:rsidRPr="002E5485">
        <w:rPr>
          <w:sz w:val="28"/>
          <w:szCs w:val="28"/>
        </w:rPr>
        <w:t xml:space="preserve"> представлений о научном методе познания природы и средствах изучения </w:t>
      </w:r>
      <w:proofErr w:type="spellStart"/>
      <w:r w:rsidRPr="002E5485">
        <w:rPr>
          <w:sz w:val="28"/>
          <w:szCs w:val="28"/>
        </w:rPr>
        <w:t>мегамира</w:t>
      </w:r>
      <w:proofErr w:type="spellEnd"/>
      <w:r w:rsidRPr="002E5485">
        <w:rPr>
          <w:sz w:val="28"/>
          <w:szCs w:val="28"/>
        </w:rPr>
        <w:t xml:space="preserve">, макромира и микромира; владение приемами естественнонаучных наблюдений, опытов, исследований и оценки достоверности полученных результатов;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w:t>
      </w:r>
      <w:proofErr w:type="spellStart"/>
      <w:r w:rsidRPr="002E5485">
        <w:rPr>
          <w:sz w:val="28"/>
          <w:szCs w:val="28"/>
        </w:rPr>
        <w:t>сформированность</w:t>
      </w:r>
      <w:proofErr w:type="spellEnd"/>
      <w:r w:rsidRPr="002E5485">
        <w:rPr>
          <w:sz w:val="28"/>
          <w:szCs w:val="28"/>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p w:rsidR="004A7AB1" w:rsidRPr="002E5485" w:rsidRDefault="004A7AB1" w:rsidP="004A7AB1">
      <w:pPr>
        <w:jc w:val="both"/>
        <w:rPr>
          <w:b/>
          <w:sz w:val="28"/>
          <w:szCs w:val="28"/>
        </w:rPr>
      </w:pPr>
    </w:p>
    <w:p w:rsidR="004A7AB1" w:rsidRPr="002E5485" w:rsidRDefault="004A7AB1" w:rsidP="004A7AB1">
      <w:pPr>
        <w:jc w:val="both"/>
        <w:rPr>
          <w:b/>
          <w:sz w:val="28"/>
          <w:szCs w:val="28"/>
        </w:rPr>
      </w:pPr>
      <w:r w:rsidRPr="002E5485">
        <w:rPr>
          <w:b/>
          <w:sz w:val="28"/>
          <w:szCs w:val="28"/>
        </w:rPr>
        <w:t xml:space="preserve">Перечень примерных тем </w:t>
      </w:r>
      <w:proofErr w:type="gramStart"/>
      <w:r w:rsidRPr="002E5485">
        <w:rPr>
          <w:b/>
          <w:sz w:val="28"/>
          <w:szCs w:val="28"/>
        </w:rPr>
        <w:t>индивидуальных проектов</w:t>
      </w:r>
      <w:proofErr w:type="gramEnd"/>
      <w:r w:rsidRPr="002E5485">
        <w:rPr>
          <w:b/>
          <w:sz w:val="28"/>
          <w:szCs w:val="28"/>
        </w:rPr>
        <w:t xml:space="preserve"> (информационных, творческих, социальных, прикладных и др.)</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Материя, формы ее движения и существования.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Первый русский академик М. В. Ломоносов.</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Искусство и процесс познания.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Физика и музыкальное искусство.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Цветомузыка.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Физика в современном цирке.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Физические методы исследования памятников истории, архитектуры и произведений искусства.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Научно-технический прогресс и проблемы экологии.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Биотехнология и генная инженерия — технологии XXI века.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w:t>
      </w:r>
      <w:proofErr w:type="spellStart"/>
      <w:r w:rsidRPr="002E5485">
        <w:rPr>
          <w:sz w:val="28"/>
          <w:szCs w:val="28"/>
        </w:rPr>
        <w:t>Нанотехнология</w:t>
      </w:r>
      <w:proofErr w:type="spellEnd"/>
      <w:r w:rsidRPr="002E5485">
        <w:rPr>
          <w:sz w:val="28"/>
          <w:szCs w:val="28"/>
        </w:rPr>
        <w:t xml:space="preserve"> как приоритетное направление развития науки и производства в Российской Федерации.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Охрана окружающей среды от химического загрязнения.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Растворы вокруг нас.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Устранение жесткости воды на промышленных предприятиях.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История возникновения и развития органической химии.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Углеводы и их роль в живой природе.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Жиры как продукт питания и химическое сырье.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Нехватка продовольствия как глобальная проблема человечества и пути ее решения.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Средства гигиены на основе кислородсодержащих органических соединений.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Синтетические моющие средства: достоинства и недостатки.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Дефицит белка в пищевых продуктах и его преодоление в рамках глобальной продовольственной программы.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lastRenderedPageBreak/>
        <w:t xml:space="preserve">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В. И. Вернадский и его учение о биосфере.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История и развитие знаний о клетке.</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Окружающая человека среда и ее компоненты: различные взгляды на одну проблему.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Популяция как единица биологической эволюции.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Популяция как экологическая единица.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Современные взгляды на биологическую эволюцию.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Современные взгляды на происхождение человека: столкновение мнений</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Современные методы исследования клетки.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8"/>
          <w:szCs w:val="28"/>
        </w:rPr>
      </w:pPr>
      <w:r w:rsidRPr="002E5485">
        <w:rPr>
          <w:sz w:val="28"/>
          <w:szCs w:val="28"/>
        </w:rPr>
        <w:t>• Среды обитания организмов: причины разнообразия.</w:t>
      </w: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E5485">
        <w:rPr>
          <w:b/>
        </w:rPr>
        <w:lastRenderedPageBreak/>
        <w:t>2.СТРУКТУРА И   СОДЕРЖАНИЕ УЧЕБНОЙ ДИСЦИПЛИНЫ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p>
    <w:p w:rsidR="004A7AB1" w:rsidRPr="0098306A"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rPr>
      </w:pPr>
      <w:r w:rsidRPr="0098306A">
        <w:rPr>
          <w:b/>
          <w:i/>
          <w:sz w:val="28"/>
        </w:rPr>
        <w:t>2.1.Объем учебной дисциплины и виды учебной работы</w:t>
      </w:r>
    </w:p>
    <w:p w:rsidR="004A7AB1" w:rsidRPr="002E5485" w:rsidRDefault="004A7AB1" w:rsidP="004A7AB1">
      <w:pPr>
        <w:jc w:val="center"/>
        <w:rPr>
          <w:i/>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A7AB1" w:rsidRPr="002E5485" w:rsidRDefault="004A7AB1" w:rsidP="004A7AB1"/>
    <w:p w:rsidR="004A7AB1" w:rsidRPr="002E5485" w:rsidRDefault="004A7AB1" w:rsidP="004A7AB1"/>
    <w:tbl>
      <w:tblPr>
        <w:tblpPr w:leftFromText="180" w:rightFromText="180" w:vertAnchor="text" w:horzAnchor="margin" w:tblpX="-34" w:tblpY="72"/>
        <w:tblW w:w="9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309"/>
        <w:gridCol w:w="1354"/>
        <w:gridCol w:w="1559"/>
        <w:gridCol w:w="1559"/>
      </w:tblGrid>
      <w:tr w:rsidR="004A7AB1" w:rsidRPr="00F345C0" w:rsidTr="004A7AB1">
        <w:trPr>
          <w:trHeight w:val="460"/>
        </w:trPr>
        <w:tc>
          <w:tcPr>
            <w:tcW w:w="5309" w:type="dxa"/>
          </w:tcPr>
          <w:p w:rsidR="004A7AB1" w:rsidRPr="00F345C0" w:rsidRDefault="004A7AB1" w:rsidP="004A7AB1">
            <w:pPr>
              <w:jc w:val="center"/>
            </w:pPr>
            <w:r w:rsidRPr="00F345C0">
              <w:rPr>
                <w:b/>
              </w:rPr>
              <w:t>Вид учебной работы</w:t>
            </w:r>
          </w:p>
        </w:tc>
        <w:tc>
          <w:tcPr>
            <w:tcW w:w="1354" w:type="dxa"/>
          </w:tcPr>
          <w:p w:rsidR="004A7AB1" w:rsidRPr="00F345C0" w:rsidRDefault="004A7AB1" w:rsidP="004A7AB1">
            <w:pPr>
              <w:jc w:val="center"/>
            </w:pPr>
            <w:r w:rsidRPr="00F345C0">
              <w:rPr>
                <w:b/>
              </w:rPr>
              <w:t>Объем часов</w:t>
            </w:r>
          </w:p>
        </w:tc>
        <w:tc>
          <w:tcPr>
            <w:tcW w:w="1559" w:type="dxa"/>
          </w:tcPr>
          <w:p w:rsidR="004A7AB1" w:rsidRPr="00F345C0" w:rsidRDefault="004A7AB1" w:rsidP="004A7AB1">
            <w:pPr>
              <w:jc w:val="center"/>
            </w:pPr>
          </w:p>
          <w:p w:rsidR="004A7AB1" w:rsidRPr="00F345C0" w:rsidRDefault="004A7AB1" w:rsidP="004A7AB1">
            <w:pPr>
              <w:jc w:val="center"/>
              <w:rPr>
                <w:i/>
                <w:iCs/>
              </w:rPr>
            </w:pPr>
            <w:r w:rsidRPr="00F345C0">
              <w:t>1 семестр</w:t>
            </w:r>
          </w:p>
        </w:tc>
        <w:tc>
          <w:tcPr>
            <w:tcW w:w="1559" w:type="dxa"/>
          </w:tcPr>
          <w:p w:rsidR="004A7AB1" w:rsidRPr="00F345C0" w:rsidRDefault="004A7AB1" w:rsidP="004A7AB1">
            <w:pPr>
              <w:jc w:val="center"/>
              <w:rPr>
                <w:i/>
                <w:iCs/>
              </w:rPr>
            </w:pPr>
          </w:p>
          <w:p w:rsidR="004A7AB1" w:rsidRPr="00F345C0" w:rsidRDefault="004A7AB1" w:rsidP="004A7AB1">
            <w:pPr>
              <w:jc w:val="center"/>
              <w:rPr>
                <w:i/>
                <w:iCs/>
              </w:rPr>
            </w:pPr>
            <w:r w:rsidRPr="00F345C0">
              <w:rPr>
                <w:iCs/>
              </w:rPr>
              <w:t>2 семестр</w:t>
            </w:r>
          </w:p>
        </w:tc>
      </w:tr>
      <w:tr w:rsidR="004A7AB1" w:rsidRPr="00F345C0" w:rsidTr="004A7AB1">
        <w:trPr>
          <w:trHeight w:val="285"/>
        </w:trPr>
        <w:tc>
          <w:tcPr>
            <w:tcW w:w="5309" w:type="dxa"/>
          </w:tcPr>
          <w:p w:rsidR="004A7AB1" w:rsidRPr="00F345C0" w:rsidRDefault="004A7AB1" w:rsidP="004A7AB1">
            <w:pPr>
              <w:rPr>
                <w:b/>
              </w:rPr>
            </w:pPr>
            <w:r w:rsidRPr="00F345C0">
              <w:rPr>
                <w:b/>
              </w:rPr>
              <w:t>Максимальная учебная нагрузка (всего)</w:t>
            </w:r>
          </w:p>
        </w:tc>
        <w:tc>
          <w:tcPr>
            <w:tcW w:w="1354" w:type="dxa"/>
            <w:tcBorders>
              <w:right w:val="single" w:sz="4" w:space="0" w:color="auto"/>
            </w:tcBorders>
          </w:tcPr>
          <w:p w:rsidR="004A7AB1" w:rsidRPr="00F345C0" w:rsidRDefault="00DF3EC4" w:rsidP="004A7AB1">
            <w:pPr>
              <w:jc w:val="center"/>
              <w:rPr>
                <w:b/>
                <w:iCs/>
              </w:rPr>
            </w:pPr>
            <w:r>
              <w:rPr>
                <w:b/>
                <w:iCs/>
              </w:rPr>
              <w:t>148</w:t>
            </w:r>
          </w:p>
        </w:tc>
        <w:tc>
          <w:tcPr>
            <w:tcW w:w="1559" w:type="dxa"/>
            <w:tcBorders>
              <w:left w:val="single" w:sz="4" w:space="0" w:color="auto"/>
              <w:right w:val="single" w:sz="4" w:space="0" w:color="auto"/>
            </w:tcBorders>
          </w:tcPr>
          <w:p w:rsidR="004A7AB1" w:rsidRPr="00F345C0" w:rsidRDefault="00DF3EC4" w:rsidP="004A7AB1">
            <w:pPr>
              <w:jc w:val="center"/>
              <w:rPr>
                <w:b/>
                <w:iCs/>
              </w:rPr>
            </w:pPr>
            <w:r>
              <w:rPr>
                <w:b/>
                <w:iCs/>
              </w:rPr>
              <w:t>74</w:t>
            </w:r>
          </w:p>
        </w:tc>
        <w:tc>
          <w:tcPr>
            <w:tcW w:w="1559" w:type="dxa"/>
            <w:tcBorders>
              <w:left w:val="single" w:sz="4" w:space="0" w:color="auto"/>
            </w:tcBorders>
          </w:tcPr>
          <w:p w:rsidR="004A7AB1" w:rsidRPr="00F345C0" w:rsidRDefault="00DF3EC4" w:rsidP="004A7AB1">
            <w:pPr>
              <w:jc w:val="center"/>
              <w:rPr>
                <w:b/>
                <w:iCs/>
              </w:rPr>
            </w:pPr>
            <w:r>
              <w:rPr>
                <w:b/>
                <w:iCs/>
              </w:rPr>
              <w:t>74</w:t>
            </w:r>
          </w:p>
        </w:tc>
      </w:tr>
      <w:tr w:rsidR="004A7AB1" w:rsidRPr="00F345C0" w:rsidTr="004A7AB1">
        <w:tc>
          <w:tcPr>
            <w:tcW w:w="5309" w:type="dxa"/>
          </w:tcPr>
          <w:p w:rsidR="004A7AB1" w:rsidRPr="00F345C0" w:rsidRDefault="004A7AB1" w:rsidP="004A7AB1">
            <w:pPr>
              <w:jc w:val="both"/>
            </w:pPr>
            <w:r w:rsidRPr="00F345C0">
              <w:rPr>
                <w:b/>
              </w:rPr>
              <w:t xml:space="preserve">Обязательная аудиторная учебная нагрузка (всего) </w:t>
            </w:r>
          </w:p>
        </w:tc>
        <w:tc>
          <w:tcPr>
            <w:tcW w:w="1354" w:type="dxa"/>
            <w:tcBorders>
              <w:right w:val="single" w:sz="4" w:space="0" w:color="auto"/>
            </w:tcBorders>
          </w:tcPr>
          <w:p w:rsidR="004A7AB1" w:rsidRPr="00F345C0" w:rsidRDefault="004A7AB1" w:rsidP="004A7AB1">
            <w:pPr>
              <w:jc w:val="center"/>
              <w:rPr>
                <w:b/>
                <w:iCs/>
              </w:rPr>
            </w:pPr>
            <w:r>
              <w:rPr>
                <w:b/>
                <w:iCs/>
              </w:rPr>
              <w:t>144</w:t>
            </w:r>
          </w:p>
        </w:tc>
        <w:tc>
          <w:tcPr>
            <w:tcW w:w="1559" w:type="dxa"/>
            <w:tcBorders>
              <w:left w:val="single" w:sz="4" w:space="0" w:color="auto"/>
              <w:right w:val="single" w:sz="4" w:space="0" w:color="auto"/>
            </w:tcBorders>
          </w:tcPr>
          <w:p w:rsidR="004A7AB1" w:rsidRPr="00E01697" w:rsidRDefault="004A7AB1" w:rsidP="004A7AB1">
            <w:pPr>
              <w:jc w:val="center"/>
              <w:rPr>
                <w:b/>
                <w:iCs/>
                <w:color w:val="000000" w:themeColor="text1"/>
              </w:rPr>
            </w:pPr>
            <w:r w:rsidRPr="00E01697">
              <w:rPr>
                <w:b/>
                <w:iCs/>
                <w:color w:val="000000" w:themeColor="text1"/>
              </w:rPr>
              <w:t>Х 36</w:t>
            </w:r>
          </w:p>
          <w:p w:rsidR="004A7AB1" w:rsidRPr="00E01697" w:rsidRDefault="004A7AB1" w:rsidP="004A7AB1">
            <w:pPr>
              <w:jc w:val="center"/>
              <w:rPr>
                <w:b/>
                <w:iCs/>
                <w:color w:val="000000" w:themeColor="text1"/>
              </w:rPr>
            </w:pPr>
            <w:proofErr w:type="gramStart"/>
            <w:r w:rsidRPr="00E01697">
              <w:rPr>
                <w:b/>
                <w:iCs/>
                <w:color w:val="000000" w:themeColor="text1"/>
              </w:rPr>
              <w:t>Б</w:t>
            </w:r>
            <w:proofErr w:type="gramEnd"/>
            <w:r w:rsidRPr="00E01697">
              <w:rPr>
                <w:b/>
                <w:iCs/>
                <w:color w:val="000000" w:themeColor="text1"/>
              </w:rPr>
              <w:t xml:space="preserve"> 36</w:t>
            </w:r>
          </w:p>
          <w:p w:rsidR="004A7AB1" w:rsidRPr="00E01697" w:rsidRDefault="004A7AB1" w:rsidP="00DF3EC4">
            <w:pPr>
              <w:jc w:val="center"/>
              <w:rPr>
                <w:b/>
                <w:iCs/>
                <w:color w:val="000000" w:themeColor="text1"/>
              </w:rPr>
            </w:pPr>
          </w:p>
        </w:tc>
        <w:tc>
          <w:tcPr>
            <w:tcW w:w="1559" w:type="dxa"/>
            <w:tcBorders>
              <w:left w:val="single" w:sz="4" w:space="0" w:color="auto"/>
            </w:tcBorders>
          </w:tcPr>
          <w:p w:rsidR="004A7AB1" w:rsidRPr="00E01697" w:rsidRDefault="004A7AB1" w:rsidP="004A7AB1">
            <w:pPr>
              <w:jc w:val="center"/>
              <w:rPr>
                <w:b/>
                <w:iCs/>
                <w:color w:val="000000" w:themeColor="text1"/>
              </w:rPr>
            </w:pPr>
            <w:r w:rsidRPr="00E01697">
              <w:rPr>
                <w:b/>
                <w:iCs/>
                <w:color w:val="000000" w:themeColor="text1"/>
              </w:rPr>
              <w:t>Х 72</w:t>
            </w:r>
          </w:p>
          <w:p w:rsidR="004A7AB1" w:rsidRPr="00E01697" w:rsidRDefault="004A7AB1" w:rsidP="004A7AB1">
            <w:pPr>
              <w:jc w:val="center"/>
              <w:rPr>
                <w:b/>
                <w:iCs/>
                <w:color w:val="000000" w:themeColor="text1"/>
              </w:rPr>
            </w:pPr>
          </w:p>
        </w:tc>
      </w:tr>
      <w:tr w:rsidR="004A7AB1" w:rsidRPr="00F345C0" w:rsidTr="004A7AB1">
        <w:tc>
          <w:tcPr>
            <w:tcW w:w="5309" w:type="dxa"/>
          </w:tcPr>
          <w:p w:rsidR="004A7AB1" w:rsidRPr="00F345C0" w:rsidRDefault="004A7AB1" w:rsidP="004A7AB1">
            <w:pPr>
              <w:jc w:val="both"/>
            </w:pPr>
            <w:r w:rsidRPr="00F345C0">
              <w:t>в том числе:</w:t>
            </w:r>
          </w:p>
        </w:tc>
        <w:tc>
          <w:tcPr>
            <w:tcW w:w="1354" w:type="dxa"/>
            <w:tcBorders>
              <w:right w:val="single" w:sz="4" w:space="0" w:color="auto"/>
            </w:tcBorders>
          </w:tcPr>
          <w:p w:rsidR="004A7AB1" w:rsidRPr="00F345C0" w:rsidRDefault="004A7AB1" w:rsidP="004A7AB1">
            <w:pPr>
              <w:jc w:val="center"/>
              <w:rPr>
                <w:iCs/>
              </w:rPr>
            </w:pPr>
          </w:p>
        </w:tc>
        <w:tc>
          <w:tcPr>
            <w:tcW w:w="1559" w:type="dxa"/>
            <w:tcBorders>
              <w:left w:val="single" w:sz="4" w:space="0" w:color="auto"/>
              <w:right w:val="single" w:sz="4" w:space="0" w:color="auto"/>
            </w:tcBorders>
          </w:tcPr>
          <w:p w:rsidR="004A7AB1" w:rsidRPr="00F345C0" w:rsidRDefault="004A7AB1" w:rsidP="004A7AB1">
            <w:pPr>
              <w:jc w:val="center"/>
            </w:pPr>
          </w:p>
        </w:tc>
        <w:tc>
          <w:tcPr>
            <w:tcW w:w="1559" w:type="dxa"/>
            <w:tcBorders>
              <w:left w:val="single" w:sz="4" w:space="0" w:color="auto"/>
            </w:tcBorders>
          </w:tcPr>
          <w:p w:rsidR="004A7AB1" w:rsidRPr="00F345C0" w:rsidRDefault="004A7AB1" w:rsidP="004A7AB1">
            <w:pPr>
              <w:jc w:val="center"/>
              <w:rPr>
                <w:iCs/>
              </w:rPr>
            </w:pPr>
          </w:p>
        </w:tc>
      </w:tr>
      <w:tr w:rsidR="004A7AB1" w:rsidRPr="00F345C0" w:rsidTr="004A7AB1">
        <w:tc>
          <w:tcPr>
            <w:tcW w:w="5309" w:type="dxa"/>
          </w:tcPr>
          <w:p w:rsidR="004A7AB1" w:rsidRPr="00F345C0" w:rsidRDefault="004A7AB1" w:rsidP="004A7AB1">
            <w:pPr>
              <w:jc w:val="both"/>
            </w:pPr>
            <w:r>
              <w:t>теоретические</w:t>
            </w:r>
            <w:r w:rsidRPr="00F345C0">
              <w:t xml:space="preserve"> занятия</w:t>
            </w:r>
          </w:p>
        </w:tc>
        <w:tc>
          <w:tcPr>
            <w:tcW w:w="1354" w:type="dxa"/>
            <w:tcBorders>
              <w:right w:val="single" w:sz="4" w:space="0" w:color="auto"/>
            </w:tcBorders>
          </w:tcPr>
          <w:p w:rsidR="004A7AB1" w:rsidRPr="00F345C0" w:rsidRDefault="004A7AB1" w:rsidP="004A7AB1">
            <w:pPr>
              <w:jc w:val="center"/>
              <w:rPr>
                <w:iCs/>
              </w:rPr>
            </w:pPr>
            <w:r>
              <w:rPr>
                <w:iCs/>
              </w:rPr>
              <w:t>100</w:t>
            </w:r>
          </w:p>
        </w:tc>
        <w:tc>
          <w:tcPr>
            <w:tcW w:w="1559" w:type="dxa"/>
            <w:tcBorders>
              <w:left w:val="single" w:sz="4" w:space="0" w:color="auto"/>
              <w:right w:val="single" w:sz="4" w:space="0" w:color="auto"/>
            </w:tcBorders>
          </w:tcPr>
          <w:p w:rsidR="004A7AB1" w:rsidRPr="00F345C0" w:rsidRDefault="004A7AB1" w:rsidP="004A7AB1">
            <w:pPr>
              <w:jc w:val="center"/>
            </w:pPr>
            <w:r>
              <w:t>60</w:t>
            </w:r>
          </w:p>
        </w:tc>
        <w:tc>
          <w:tcPr>
            <w:tcW w:w="1559" w:type="dxa"/>
            <w:tcBorders>
              <w:left w:val="single" w:sz="4" w:space="0" w:color="auto"/>
            </w:tcBorders>
          </w:tcPr>
          <w:p w:rsidR="004A7AB1" w:rsidRPr="00F345C0" w:rsidRDefault="00C3205F" w:rsidP="004A7AB1">
            <w:pPr>
              <w:jc w:val="center"/>
              <w:rPr>
                <w:iCs/>
              </w:rPr>
            </w:pPr>
            <w:r>
              <w:rPr>
                <w:iCs/>
              </w:rPr>
              <w:t>52</w:t>
            </w:r>
          </w:p>
        </w:tc>
      </w:tr>
      <w:tr w:rsidR="004A7AB1" w:rsidRPr="00F345C0" w:rsidTr="004A7AB1">
        <w:tc>
          <w:tcPr>
            <w:tcW w:w="5309" w:type="dxa"/>
          </w:tcPr>
          <w:p w:rsidR="004A7AB1" w:rsidRPr="00F345C0" w:rsidRDefault="004A7AB1" w:rsidP="004A7AB1">
            <w:pPr>
              <w:jc w:val="both"/>
            </w:pPr>
            <w:r>
              <w:t>практические</w:t>
            </w:r>
            <w:r w:rsidRPr="00F345C0">
              <w:t xml:space="preserve"> занятия</w:t>
            </w:r>
          </w:p>
        </w:tc>
        <w:tc>
          <w:tcPr>
            <w:tcW w:w="1354" w:type="dxa"/>
            <w:tcBorders>
              <w:right w:val="single" w:sz="4" w:space="0" w:color="auto"/>
            </w:tcBorders>
          </w:tcPr>
          <w:p w:rsidR="004A7AB1" w:rsidRPr="00F345C0" w:rsidRDefault="004A7AB1" w:rsidP="004A7AB1">
            <w:pPr>
              <w:jc w:val="center"/>
              <w:rPr>
                <w:iCs/>
              </w:rPr>
            </w:pPr>
            <w:r>
              <w:rPr>
                <w:iCs/>
              </w:rPr>
              <w:t>20</w:t>
            </w:r>
          </w:p>
        </w:tc>
        <w:tc>
          <w:tcPr>
            <w:tcW w:w="1559" w:type="dxa"/>
            <w:tcBorders>
              <w:left w:val="single" w:sz="4" w:space="0" w:color="auto"/>
              <w:right w:val="single" w:sz="4" w:space="0" w:color="auto"/>
            </w:tcBorders>
          </w:tcPr>
          <w:p w:rsidR="004A7AB1" w:rsidRPr="00F345C0" w:rsidRDefault="004A7AB1" w:rsidP="004A7AB1">
            <w:pPr>
              <w:jc w:val="center"/>
            </w:pPr>
            <w:r>
              <w:t>12</w:t>
            </w:r>
          </w:p>
        </w:tc>
        <w:tc>
          <w:tcPr>
            <w:tcW w:w="1559" w:type="dxa"/>
            <w:tcBorders>
              <w:left w:val="single" w:sz="4" w:space="0" w:color="auto"/>
            </w:tcBorders>
          </w:tcPr>
          <w:p w:rsidR="004A7AB1" w:rsidRPr="00F345C0" w:rsidRDefault="004A7AB1" w:rsidP="004A7AB1">
            <w:pPr>
              <w:jc w:val="center"/>
              <w:rPr>
                <w:iCs/>
              </w:rPr>
            </w:pPr>
            <w:r>
              <w:rPr>
                <w:iCs/>
              </w:rPr>
              <w:t>8</w:t>
            </w:r>
          </w:p>
        </w:tc>
      </w:tr>
      <w:tr w:rsidR="004A7AB1" w:rsidRPr="00F345C0" w:rsidTr="004A7AB1">
        <w:tc>
          <w:tcPr>
            <w:tcW w:w="5309" w:type="dxa"/>
          </w:tcPr>
          <w:p w:rsidR="004A7AB1" w:rsidRPr="00F345C0" w:rsidRDefault="004A7AB1" w:rsidP="004A7AB1">
            <w:pPr>
              <w:jc w:val="both"/>
            </w:pPr>
            <w:r>
              <w:t xml:space="preserve">     лабораторные занятия</w:t>
            </w:r>
          </w:p>
        </w:tc>
        <w:tc>
          <w:tcPr>
            <w:tcW w:w="1354" w:type="dxa"/>
            <w:tcBorders>
              <w:right w:val="single" w:sz="4" w:space="0" w:color="auto"/>
            </w:tcBorders>
          </w:tcPr>
          <w:p w:rsidR="004A7AB1" w:rsidRPr="00F345C0" w:rsidRDefault="004A7AB1" w:rsidP="004A7AB1">
            <w:pPr>
              <w:jc w:val="center"/>
              <w:rPr>
                <w:iCs/>
              </w:rPr>
            </w:pPr>
            <w:r>
              <w:rPr>
                <w:iCs/>
              </w:rPr>
              <w:t>12</w:t>
            </w:r>
          </w:p>
        </w:tc>
        <w:tc>
          <w:tcPr>
            <w:tcW w:w="1559" w:type="dxa"/>
            <w:tcBorders>
              <w:left w:val="single" w:sz="4" w:space="0" w:color="auto"/>
              <w:right w:val="single" w:sz="4" w:space="0" w:color="auto"/>
            </w:tcBorders>
          </w:tcPr>
          <w:p w:rsidR="004A7AB1" w:rsidRPr="00F345C0" w:rsidRDefault="004A7AB1" w:rsidP="004A7AB1">
            <w:pPr>
              <w:jc w:val="center"/>
            </w:pPr>
            <w:r>
              <w:t>0</w:t>
            </w:r>
          </w:p>
        </w:tc>
        <w:tc>
          <w:tcPr>
            <w:tcW w:w="1559" w:type="dxa"/>
            <w:tcBorders>
              <w:left w:val="single" w:sz="4" w:space="0" w:color="auto"/>
            </w:tcBorders>
          </w:tcPr>
          <w:p w:rsidR="004A7AB1" w:rsidRPr="00F345C0" w:rsidRDefault="004A7AB1" w:rsidP="004A7AB1">
            <w:pPr>
              <w:jc w:val="center"/>
              <w:rPr>
                <w:iCs/>
              </w:rPr>
            </w:pPr>
            <w:r>
              <w:rPr>
                <w:iCs/>
              </w:rPr>
              <w:t>12</w:t>
            </w:r>
          </w:p>
        </w:tc>
      </w:tr>
      <w:tr w:rsidR="004A7AB1" w:rsidRPr="00F345C0" w:rsidTr="004A7AB1">
        <w:tc>
          <w:tcPr>
            <w:tcW w:w="5309" w:type="dxa"/>
          </w:tcPr>
          <w:p w:rsidR="004A7AB1" w:rsidRPr="00466E2A" w:rsidRDefault="00DF3EC4" w:rsidP="004A7AB1">
            <w:pPr>
              <w:jc w:val="both"/>
              <w:rPr>
                <w:b/>
              </w:rPr>
            </w:pPr>
            <w:r>
              <w:rPr>
                <w:b/>
              </w:rPr>
              <w:t>Консультации</w:t>
            </w:r>
          </w:p>
        </w:tc>
        <w:tc>
          <w:tcPr>
            <w:tcW w:w="1354" w:type="dxa"/>
            <w:tcBorders>
              <w:right w:val="single" w:sz="4" w:space="0" w:color="auto"/>
            </w:tcBorders>
          </w:tcPr>
          <w:p w:rsidR="004A7AB1" w:rsidRPr="00F345C0" w:rsidRDefault="00DF3EC4" w:rsidP="004A7AB1">
            <w:pPr>
              <w:jc w:val="center"/>
              <w:rPr>
                <w:iCs/>
              </w:rPr>
            </w:pPr>
            <w:r>
              <w:rPr>
                <w:iCs/>
              </w:rPr>
              <w:t>4</w:t>
            </w:r>
          </w:p>
        </w:tc>
        <w:tc>
          <w:tcPr>
            <w:tcW w:w="1559" w:type="dxa"/>
            <w:tcBorders>
              <w:left w:val="single" w:sz="4" w:space="0" w:color="auto"/>
              <w:right w:val="single" w:sz="4" w:space="0" w:color="auto"/>
            </w:tcBorders>
          </w:tcPr>
          <w:p w:rsidR="004A7AB1" w:rsidRPr="00F345C0" w:rsidRDefault="00DF3EC4" w:rsidP="004A7AB1">
            <w:pPr>
              <w:jc w:val="center"/>
            </w:pPr>
            <w:r>
              <w:t>2</w:t>
            </w:r>
          </w:p>
        </w:tc>
        <w:tc>
          <w:tcPr>
            <w:tcW w:w="1559" w:type="dxa"/>
            <w:tcBorders>
              <w:left w:val="single" w:sz="4" w:space="0" w:color="auto"/>
            </w:tcBorders>
          </w:tcPr>
          <w:p w:rsidR="004A7AB1" w:rsidRPr="00F345C0" w:rsidRDefault="00DF3EC4" w:rsidP="004A7AB1">
            <w:pPr>
              <w:jc w:val="center"/>
              <w:rPr>
                <w:iCs/>
              </w:rPr>
            </w:pPr>
            <w:r>
              <w:rPr>
                <w:iCs/>
              </w:rPr>
              <w:t>2</w:t>
            </w:r>
          </w:p>
        </w:tc>
      </w:tr>
      <w:tr w:rsidR="004A7AB1" w:rsidRPr="00F345C0" w:rsidTr="004A7AB1">
        <w:tc>
          <w:tcPr>
            <w:tcW w:w="5309" w:type="dxa"/>
          </w:tcPr>
          <w:p w:rsidR="004A7AB1" w:rsidRPr="00F345C0" w:rsidRDefault="004A7AB1" w:rsidP="004A7AB1">
            <w:pPr>
              <w:jc w:val="both"/>
            </w:pPr>
            <w:r w:rsidRPr="00F345C0">
              <w:t>в том числе:</w:t>
            </w:r>
          </w:p>
        </w:tc>
        <w:tc>
          <w:tcPr>
            <w:tcW w:w="1354" w:type="dxa"/>
            <w:tcBorders>
              <w:right w:val="single" w:sz="4" w:space="0" w:color="auto"/>
            </w:tcBorders>
          </w:tcPr>
          <w:p w:rsidR="004A7AB1" w:rsidRPr="00F345C0" w:rsidRDefault="004A7AB1" w:rsidP="004A7AB1">
            <w:pPr>
              <w:jc w:val="center"/>
              <w:rPr>
                <w:iCs/>
              </w:rPr>
            </w:pPr>
          </w:p>
        </w:tc>
        <w:tc>
          <w:tcPr>
            <w:tcW w:w="1559" w:type="dxa"/>
            <w:tcBorders>
              <w:left w:val="single" w:sz="4" w:space="0" w:color="auto"/>
              <w:right w:val="single" w:sz="4" w:space="0" w:color="auto"/>
            </w:tcBorders>
          </w:tcPr>
          <w:p w:rsidR="004A7AB1" w:rsidRPr="00F345C0" w:rsidRDefault="004A7AB1" w:rsidP="004A7AB1">
            <w:pPr>
              <w:jc w:val="center"/>
            </w:pPr>
          </w:p>
        </w:tc>
        <w:tc>
          <w:tcPr>
            <w:tcW w:w="1559" w:type="dxa"/>
            <w:tcBorders>
              <w:left w:val="single" w:sz="4" w:space="0" w:color="auto"/>
            </w:tcBorders>
          </w:tcPr>
          <w:p w:rsidR="004A7AB1" w:rsidRPr="00F345C0" w:rsidRDefault="004A7AB1" w:rsidP="004A7AB1">
            <w:pPr>
              <w:jc w:val="center"/>
              <w:rPr>
                <w:i/>
                <w:iCs/>
              </w:rPr>
            </w:pPr>
          </w:p>
        </w:tc>
      </w:tr>
      <w:tr w:rsidR="004A7AB1" w:rsidRPr="00F345C0" w:rsidTr="004A7AB1">
        <w:tc>
          <w:tcPr>
            <w:tcW w:w="5309" w:type="dxa"/>
          </w:tcPr>
          <w:p w:rsidR="004A7AB1" w:rsidRPr="00F345C0" w:rsidRDefault="004A7AB1" w:rsidP="004A7AB1">
            <w:pPr>
              <w:jc w:val="both"/>
            </w:pPr>
            <w:r w:rsidRPr="00F345C0">
              <w:t>Внеаудиторная самостоятельная работа (домашняя работа)</w:t>
            </w:r>
          </w:p>
        </w:tc>
        <w:tc>
          <w:tcPr>
            <w:tcW w:w="1354" w:type="dxa"/>
            <w:tcBorders>
              <w:right w:val="single" w:sz="4" w:space="0" w:color="auto"/>
            </w:tcBorders>
          </w:tcPr>
          <w:p w:rsidR="004A7AB1" w:rsidRPr="00F345C0" w:rsidRDefault="004A7AB1" w:rsidP="004A7AB1">
            <w:pPr>
              <w:jc w:val="center"/>
              <w:rPr>
                <w:iCs/>
              </w:rPr>
            </w:pPr>
          </w:p>
        </w:tc>
        <w:tc>
          <w:tcPr>
            <w:tcW w:w="1559" w:type="dxa"/>
            <w:tcBorders>
              <w:left w:val="single" w:sz="4" w:space="0" w:color="auto"/>
              <w:right w:val="single" w:sz="4" w:space="0" w:color="auto"/>
            </w:tcBorders>
          </w:tcPr>
          <w:p w:rsidR="004A7AB1" w:rsidRPr="00F345C0" w:rsidRDefault="004A7AB1" w:rsidP="004A7AB1">
            <w:pPr>
              <w:jc w:val="center"/>
              <w:rPr>
                <w:iCs/>
              </w:rPr>
            </w:pPr>
          </w:p>
        </w:tc>
        <w:tc>
          <w:tcPr>
            <w:tcW w:w="1559" w:type="dxa"/>
            <w:tcBorders>
              <w:left w:val="single" w:sz="4" w:space="0" w:color="auto"/>
            </w:tcBorders>
          </w:tcPr>
          <w:p w:rsidR="004A7AB1" w:rsidRPr="00F345C0" w:rsidRDefault="004A7AB1" w:rsidP="004A7AB1">
            <w:pPr>
              <w:jc w:val="center"/>
              <w:rPr>
                <w:iCs/>
              </w:rPr>
            </w:pPr>
          </w:p>
        </w:tc>
      </w:tr>
      <w:tr w:rsidR="00DF3EC4" w:rsidRPr="00F345C0" w:rsidTr="004A7AB1">
        <w:tc>
          <w:tcPr>
            <w:tcW w:w="6663" w:type="dxa"/>
            <w:gridSpan w:val="2"/>
            <w:tcBorders>
              <w:right w:val="single" w:sz="4" w:space="0" w:color="auto"/>
            </w:tcBorders>
          </w:tcPr>
          <w:p w:rsidR="00DF3EC4" w:rsidRPr="00F345C0" w:rsidRDefault="00DF3EC4" w:rsidP="00DF3EC4">
            <w:pPr>
              <w:rPr>
                <w:b/>
                <w:iCs/>
              </w:rPr>
            </w:pPr>
            <w:r w:rsidRPr="00F345C0">
              <w:rPr>
                <w:b/>
                <w:iCs/>
              </w:rPr>
              <w:t>Промежуточная аттестация</w:t>
            </w:r>
          </w:p>
        </w:tc>
        <w:tc>
          <w:tcPr>
            <w:tcW w:w="1559" w:type="dxa"/>
            <w:tcBorders>
              <w:left w:val="single" w:sz="4" w:space="0" w:color="auto"/>
              <w:right w:val="single" w:sz="4" w:space="0" w:color="auto"/>
            </w:tcBorders>
          </w:tcPr>
          <w:p w:rsidR="00DF3EC4" w:rsidRPr="00F345C0" w:rsidRDefault="00DF3EC4" w:rsidP="00DF3EC4">
            <w:pPr>
              <w:jc w:val="center"/>
              <w:rPr>
                <w:iCs/>
              </w:rPr>
            </w:pPr>
            <w:r>
              <w:rPr>
                <w:iCs/>
              </w:rPr>
              <w:t xml:space="preserve">Дифференцированный  </w:t>
            </w:r>
            <w:r w:rsidRPr="00F345C0">
              <w:rPr>
                <w:iCs/>
              </w:rPr>
              <w:t>зачет</w:t>
            </w:r>
          </w:p>
        </w:tc>
        <w:tc>
          <w:tcPr>
            <w:tcW w:w="1559" w:type="dxa"/>
            <w:tcBorders>
              <w:left w:val="single" w:sz="4" w:space="0" w:color="auto"/>
            </w:tcBorders>
          </w:tcPr>
          <w:p w:rsidR="00DF3EC4" w:rsidRPr="00F345C0" w:rsidRDefault="00DF3EC4" w:rsidP="00DF3EC4">
            <w:pPr>
              <w:jc w:val="center"/>
              <w:rPr>
                <w:iCs/>
              </w:rPr>
            </w:pPr>
            <w:r>
              <w:rPr>
                <w:iCs/>
              </w:rPr>
              <w:t xml:space="preserve">Дифференцированный  </w:t>
            </w:r>
            <w:r w:rsidRPr="00F345C0">
              <w:rPr>
                <w:iCs/>
              </w:rPr>
              <w:t>зачет</w:t>
            </w:r>
          </w:p>
        </w:tc>
      </w:tr>
    </w:tbl>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14976" w:rsidRDefault="00A14976" w:rsidP="00F34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14976" w:rsidRDefault="00A14976" w:rsidP="00F34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345C0" w:rsidRPr="00F345C0" w:rsidRDefault="00F345C0"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F345C0" w:rsidRPr="00F345C0" w:rsidSect="000666AE">
          <w:footerReference w:type="even" r:id="rId9"/>
          <w:footerReference w:type="default" r:id="rId10"/>
          <w:type w:val="continuous"/>
          <w:pgSz w:w="11906" w:h="16838" w:code="9"/>
          <w:pgMar w:top="1134" w:right="851" w:bottom="1134" w:left="1701" w:header="709" w:footer="709" w:gutter="0"/>
          <w:cols w:space="720"/>
          <w:titlePg/>
          <w:docGrid w:linePitch="326"/>
        </w:sectPr>
      </w:pPr>
    </w:p>
    <w:p w:rsidR="00C30F23" w:rsidRDefault="00C30F23" w:rsidP="006D02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rPr>
      </w:pPr>
      <w:r w:rsidRPr="006F269B">
        <w:rPr>
          <w:b/>
          <w:sz w:val="28"/>
          <w:szCs w:val="28"/>
        </w:rPr>
        <w:lastRenderedPageBreak/>
        <w:t xml:space="preserve">6 ТЕМАТИЧЕСКИЙ ПЛАН И СОДЕРЖАНИЕ УЧЕБНОЙ ДИСЦИПЛИНЫ </w:t>
      </w:r>
    </w:p>
    <w:p w:rsidR="00F76479" w:rsidRPr="00F76479" w:rsidRDefault="00F76479" w:rsidP="00F76479">
      <w:pPr>
        <w:jc w:val="center"/>
        <w:rPr>
          <w:b/>
        </w:rPr>
      </w:pPr>
      <w:r w:rsidRPr="00F76479">
        <w:rPr>
          <w:b/>
        </w:rPr>
        <w:t>ЕСТЕСТВОЗНАНИЕ</w:t>
      </w:r>
    </w:p>
    <w:p w:rsidR="00F76479" w:rsidRPr="00F76479" w:rsidRDefault="00F76479" w:rsidP="00F76479">
      <w:pPr>
        <w:rPr>
          <w:b/>
          <w:i/>
        </w:rPr>
      </w:pPr>
    </w:p>
    <w:tbl>
      <w:tblPr>
        <w:tblW w:w="1578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8"/>
        <w:gridCol w:w="383"/>
        <w:gridCol w:w="15"/>
        <w:gridCol w:w="16"/>
        <w:gridCol w:w="35"/>
        <w:gridCol w:w="10607"/>
        <w:gridCol w:w="993"/>
        <w:gridCol w:w="1417"/>
      </w:tblGrid>
      <w:tr w:rsidR="00F76479" w:rsidRPr="00F76479" w:rsidTr="00F345C0">
        <w:trPr>
          <w:cantSplit/>
          <w:tblHeader/>
        </w:trPr>
        <w:tc>
          <w:tcPr>
            <w:tcW w:w="2318" w:type="dxa"/>
          </w:tcPr>
          <w:p w:rsidR="00F76479" w:rsidRPr="00F76479" w:rsidRDefault="00F76479" w:rsidP="00F76479">
            <w:r w:rsidRPr="00F76479">
              <w:rPr>
                <w:b/>
                <w:bCs/>
              </w:rPr>
              <w:t xml:space="preserve">Наименование разделов и тем </w:t>
            </w:r>
          </w:p>
        </w:tc>
        <w:tc>
          <w:tcPr>
            <w:tcW w:w="11056" w:type="dxa"/>
            <w:gridSpan w:val="5"/>
          </w:tcPr>
          <w:p w:rsidR="00F76479" w:rsidRPr="00F76479" w:rsidRDefault="00F76479" w:rsidP="00F76479">
            <w:r w:rsidRPr="00F76479">
              <w:rPr>
                <w:b/>
                <w:bCs/>
              </w:rPr>
              <w:t>Содержание учебного материала, лабораторные и практические работы, самостоятельная работа обучающихся</w:t>
            </w:r>
          </w:p>
        </w:tc>
        <w:tc>
          <w:tcPr>
            <w:tcW w:w="993" w:type="dxa"/>
          </w:tcPr>
          <w:p w:rsidR="00F76479" w:rsidRPr="00F76479" w:rsidRDefault="00F76479" w:rsidP="00F76479">
            <w:r w:rsidRPr="00F76479">
              <w:rPr>
                <w:b/>
                <w:bCs/>
              </w:rPr>
              <w:t xml:space="preserve">Объем часов </w:t>
            </w:r>
          </w:p>
        </w:tc>
        <w:tc>
          <w:tcPr>
            <w:tcW w:w="1417" w:type="dxa"/>
          </w:tcPr>
          <w:p w:rsidR="00F76479" w:rsidRPr="00F76479" w:rsidRDefault="00F76479" w:rsidP="00F76479">
            <w:pPr>
              <w:ind w:right="139"/>
            </w:pPr>
            <w:r w:rsidRPr="00F76479">
              <w:rPr>
                <w:b/>
                <w:bCs/>
              </w:rPr>
              <w:t xml:space="preserve">Уровень освоения </w:t>
            </w:r>
          </w:p>
        </w:tc>
      </w:tr>
      <w:tr w:rsidR="00F76479" w:rsidRPr="00F76479" w:rsidTr="00F345C0">
        <w:trPr>
          <w:tblHeader/>
        </w:trPr>
        <w:tc>
          <w:tcPr>
            <w:tcW w:w="2318" w:type="dxa"/>
          </w:tcPr>
          <w:p w:rsidR="00F76479" w:rsidRPr="00F76479" w:rsidRDefault="00F76479" w:rsidP="00F76479">
            <w:pPr>
              <w:jc w:val="center"/>
              <w:rPr>
                <w:bCs/>
              </w:rPr>
            </w:pPr>
            <w:r w:rsidRPr="00F76479">
              <w:rPr>
                <w:bCs/>
              </w:rPr>
              <w:t>1</w:t>
            </w:r>
          </w:p>
        </w:tc>
        <w:tc>
          <w:tcPr>
            <w:tcW w:w="11056" w:type="dxa"/>
            <w:gridSpan w:val="5"/>
          </w:tcPr>
          <w:p w:rsidR="00F76479" w:rsidRPr="00F76479" w:rsidRDefault="00F76479" w:rsidP="00F76479">
            <w:pPr>
              <w:jc w:val="center"/>
              <w:rPr>
                <w:bCs/>
              </w:rPr>
            </w:pPr>
            <w:r w:rsidRPr="00F76479">
              <w:rPr>
                <w:bCs/>
              </w:rPr>
              <w:t>2</w:t>
            </w:r>
          </w:p>
        </w:tc>
        <w:tc>
          <w:tcPr>
            <w:tcW w:w="993" w:type="dxa"/>
          </w:tcPr>
          <w:p w:rsidR="00F76479" w:rsidRPr="00F76479" w:rsidRDefault="00F76479" w:rsidP="00F76479">
            <w:pPr>
              <w:jc w:val="center"/>
              <w:rPr>
                <w:bCs/>
              </w:rPr>
            </w:pPr>
            <w:r w:rsidRPr="00F76479">
              <w:rPr>
                <w:bCs/>
              </w:rPr>
              <w:t>3</w:t>
            </w:r>
          </w:p>
        </w:tc>
        <w:tc>
          <w:tcPr>
            <w:tcW w:w="1417" w:type="dxa"/>
          </w:tcPr>
          <w:p w:rsidR="00F76479" w:rsidRPr="00F76479" w:rsidRDefault="00F76479" w:rsidP="00F76479">
            <w:pPr>
              <w:jc w:val="center"/>
              <w:rPr>
                <w:bCs/>
              </w:rPr>
            </w:pPr>
            <w:r w:rsidRPr="00F76479">
              <w:rPr>
                <w:bCs/>
              </w:rPr>
              <w:t>4</w:t>
            </w:r>
          </w:p>
        </w:tc>
      </w:tr>
      <w:tr w:rsidR="00F76479" w:rsidRPr="00F76479" w:rsidTr="00F345C0">
        <w:trPr>
          <w:trHeight w:val="269"/>
        </w:trPr>
        <w:tc>
          <w:tcPr>
            <w:tcW w:w="2318" w:type="dxa"/>
          </w:tcPr>
          <w:p w:rsidR="00F76479" w:rsidRPr="00F76479" w:rsidRDefault="00F76479" w:rsidP="00F76479">
            <w:pPr>
              <w:rPr>
                <w:b/>
                <w:bCs/>
              </w:rPr>
            </w:pPr>
            <w:r w:rsidRPr="00F76479">
              <w:rPr>
                <w:b/>
                <w:bCs/>
              </w:rPr>
              <w:t>Раздел 1 Биология</w:t>
            </w:r>
          </w:p>
        </w:tc>
        <w:tc>
          <w:tcPr>
            <w:tcW w:w="11056" w:type="dxa"/>
            <w:gridSpan w:val="5"/>
          </w:tcPr>
          <w:p w:rsidR="00F76479" w:rsidRPr="00F76479" w:rsidRDefault="00F76479" w:rsidP="00F76479">
            <w:pPr>
              <w:jc w:val="center"/>
              <w:rPr>
                <w:b/>
                <w:bCs/>
              </w:rPr>
            </w:pPr>
            <w:r w:rsidRPr="00F76479">
              <w:rPr>
                <w:b/>
                <w:bCs/>
              </w:rPr>
              <w:t>1 семестр</w:t>
            </w:r>
          </w:p>
        </w:tc>
        <w:tc>
          <w:tcPr>
            <w:tcW w:w="993" w:type="dxa"/>
          </w:tcPr>
          <w:p w:rsidR="00F76479" w:rsidRPr="00F76479" w:rsidRDefault="00F76479" w:rsidP="00F76479">
            <w:pPr>
              <w:rPr>
                <w:bCs/>
              </w:rPr>
            </w:pPr>
          </w:p>
        </w:tc>
        <w:tc>
          <w:tcPr>
            <w:tcW w:w="1417" w:type="dxa"/>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val="restart"/>
          </w:tcPr>
          <w:p w:rsidR="00F76479" w:rsidRPr="00F76479" w:rsidRDefault="00F76479" w:rsidP="00F76479">
            <w:pPr>
              <w:rPr>
                <w:b/>
              </w:rPr>
            </w:pPr>
            <w:r w:rsidRPr="00F76479">
              <w:rPr>
                <w:b/>
              </w:rPr>
              <w:t>Тема 1.1. Клетка</w:t>
            </w:r>
          </w:p>
        </w:tc>
        <w:tc>
          <w:tcPr>
            <w:tcW w:w="11056" w:type="dxa"/>
            <w:gridSpan w:val="5"/>
          </w:tcPr>
          <w:p w:rsidR="00F76479" w:rsidRPr="00F76479" w:rsidRDefault="00F76479" w:rsidP="00F76479">
            <w:pPr>
              <w:rPr>
                <w:b/>
              </w:rPr>
            </w:pPr>
            <w:r w:rsidRPr="00F76479">
              <w:rPr>
                <w:b/>
                <w:bCs/>
              </w:rPr>
              <w:t>Содержание учебного материала</w:t>
            </w:r>
          </w:p>
        </w:tc>
        <w:tc>
          <w:tcPr>
            <w:tcW w:w="993" w:type="dxa"/>
          </w:tcPr>
          <w:p w:rsidR="00F76479" w:rsidRPr="00F76479" w:rsidRDefault="00F76479" w:rsidP="00F76479">
            <w:pPr>
              <w:jc w:val="center"/>
              <w:rPr>
                <w:b/>
                <w:bCs/>
              </w:rPr>
            </w:pPr>
            <w:r w:rsidRPr="00F76479">
              <w:rPr>
                <w:b/>
                <w:bCs/>
              </w:rPr>
              <w:t>12</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1</w:t>
            </w:r>
          </w:p>
        </w:tc>
        <w:tc>
          <w:tcPr>
            <w:tcW w:w="10607" w:type="dxa"/>
          </w:tcPr>
          <w:p w:rsidR="00F76479" w:rsidRPr="00F76479" w:rsidRDefault="007C7B68" w:rsidP="00F76479">
            <w:pPr>
              <w:jc w:val="both"/>
              <w:rPr>
                <w:b/>
              </w:rPr>
            </w:pPr>
            <w:r>
              <w:t xml:space="preserve">Введение. </w:t>
            </w:r>
            <w:r w:rsidR="00F76479" w:rsidRPr="00F76479">
              <w:t>Биология — совокупность наук о живой природе. Методы научного познания в биологии. Живая природа как объект изучения биологии. Методы исследования живой природы в биологии. Определение жизни (с привлечением материала из разделов физики и химии). Уровни организации жизни. Вводная контрольная работа.</w:t>
            </w:r>
          </w:p>
        </w:tc>
        <w:tc>
          <w:tcPr>
            <w:tcW w:w="993" w:type="dxa"/>
          </w:tcPr>
          <w:p w:rsidR="00F76479" w:rsidRPr="00F76479" w:rsidRDefault="00F76479" w:rsidP="00F76479">
            <w:pPr>
              <w:jc w:val="center"/>
              <w:rPr>
                <w:bCs/>
              </w:rPr>
            </w:pPr>
            <w:r w:rsidRPr="00F76479">
              <w:rPr>
                <w:bCs/>
              </w:rPr>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2</w:t>
            </w:r>
          </w:p>
        </w:tc>
        <w:tc>
          <w:tcPr>
            <w:tcW w:w="10607" w:type="dxa"/>
          </w:tcPr>
          <w:p w:rsidR="00F76479" w:rsidRPr="00F76479" w:rsidRDefault="00F76479" w:rsidP="00F76479">
            <w:pPr>
              <w:jc w:val="both"/>
              <w:rPr>
                <w:b/>
              </w:rPr>
            </w:pPr>
            <w:r w:rsidRPr="00F76479">
              <w:t xml:space="preserve">История изучения клетки. Основные положения клеточной теории. Клетка — структурно-функциональная (элементарная) единица жизни. Прокариоты и эукариоты — низшие и высшие клеточные организмы. </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3</w:t>
            </w:r>
          </w:p>
        </w:tc>
        <w:tc>
          <w:tcPr>
            <w:tcW w:w="10607" w:type="dxa"/>
          </w:tcPr>
          <w:p w:rsidR="00F76479" w:rsidRPr="00F76479" w:rsidRDefault="00F76479" w:rsidP="00F76479">
            <w:pPr>
              <w:jc w:val="both"/>
            </w:pPr>
            <w:r w:rsidRPr="00F76479">
              <w:t>Строение клетки. Основные структурные компоненты клетки эукариот. Клеточное ядро. Функция ядра: хранение, воспроизведение и передача наследственной информации, регуляция химической активности клетки. Структура и функции хромосом. Аутосомы и половые хромосомы. Биологическое значение химических элементов.</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4</w:t>
            </w:r>
          </w:p>
        </w:tc>
        <w:tc>
          <w:tcPr>
            <w:tcW w:w="10607" w:type="dxa"/>
          </w:tcPr>
          <w:p w:rsidR="00F76479" w:rsidRPr="00F76479" w:rsidRDefault="00F76479" w:rsidP="00F76479">
            <w:pPr>
              <w:jc w:val="both"/>
              <w:rPr>
                <w:b/>
              </w:rPr>
            </w:pPr>
            <w:r w:rsidRPr="00F76479">
              <w:t>Материальное единство окружающего мира и химический состав живых организмов. Биологическое значение химических элементов. Неорганические вещества в составе клетки. Роль воды как растворителя и основного компонента внутренней среды организмов. Углеводы и липиды в клетке. Структура и биологические функции белков. Строение нуклеотидов и структура полинуклеотидных цепей ДНК и РНК, АТФ.</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5</w:t>
            </w:r>
          </w:p>
        </w:tc>
        <w:tc>
          <w:tcPr>
            <w:tcW w:w="10607" w:type="dxa"/>
          </w:tcPr>
          <w:p w:rsidR="00F76479" w:rsidRPr="00F76479" w:rsidRDefault="00F76479" w:rsidP="00F76479">
            <w:pPr>
              <w:jc w:val="both"/>
            </w:pPr>
            <w:r w:rsidRPr="00F76479">
              <w:t>Вирусы и бактериофаги. Неклеточное строение, жизненный цикл и его зависимость от клеточных форм жизни. Вирусы — возбудители инфекционных заболеваний; понятие об онковирусах. Вирус иммунодефицита человека (ВИЧ). Профилактика ВИЧ-инфекции.</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rPr>
            </w:pPr>
            <w:r w:rsidRPr="00F76479">
              <w:rPr>
                <w:b/>
                <w:bCs/>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t>Практическое занятие № 1 «Наблюдение клеток растений и животных под микроскопом на готовых микропрепаратах и их  сравнение».</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val="restart"/>
          </w:tcPr>
          <w:p w:rsidR="00F76479" w:rsidRPr="00F76479" w:rsidRDefault="00F76479" w:rsidP="00F76479">
            <w:pPr>
              <w:rPr>
                <w:b/>
              </w:rPr>
            </w:pPr>
            <w:r w:rsidRPr="00F76479">
              <w:rPr>
                <w:b/>
                <w:iCs/>
              </w:rPr>
              <w:t>Тема 1.2.</w:t>
            </w:r>
            <w:r w:rsidRPr="00F76479">
              <w:rPr>
                <w:b/>
              </w:rPr>
              <w:t>Организм</w:t>
            </w:r>
          </w:p>
          <w:p w:rsidR="00F76479" w:rsidRPr="00F76479" w:rsidRDefault="00F76479" w:rsidP="00F76479">
            <w:pPr>
              <w:rPr>
                <w:b/>
              </w:rPr>
            </w:pPr>
          </w:p>
          <w:p w:rsidR="00F76479" w:rsidRPr="00F76479" w:rsidRDefault="00F76479" w:rsidP="00F76479">
            <w:pPr>
              <w:rPr>
                <w:b/>
              </w:rPr>
            </w:pPr>
          </w:p>
          <w:p w:rsidR="00F76479" w:rsidRPr="00F76479" w:rsidRDefault="00F76479" w:rsidP="00F76479">
            <w:pPr>
              <w:rPr>
                <w:b/>
              </w:rPr>
            </w:pPr>
          </w:p>
          <w:p w:rsidR="00F76479" w:rsidRPr="00F76479" w:rsidRDefault="00F76479" w:rsidP="00F76479">
            <w:pPr>
              <w:rPr>
                <w:b/>
              </w:rPr>
            </w:pPr>
          </w:p>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lastRenderedPageBreak/>
              <w:t>Содержание учебного материала</w:t>
            </w:r>
          </w:p>
        </w:tc>
        <w:tc>
          <w:tcPr>
            <w:tcW w:w="993" w:type="dxa"/>
          </w:tcPr>
          <w:p w:rsidR="00F76479" w:rsidRPr="00F76479" w:rsidRDefault="00F76479" w:rsidP="00F76479">
            <w:pPr>
              <w:jc w:val="center"/>
              <w:rPr>
                <w:b/>
                <w:bCs/>
              </w:rPr>
            </w:pPr>
            <w:r w:rsidRPr="00F76479">
              <w:rPr>
                <w:b/>
                <w:bCs/>
              </w:rPr>
              <w:t>10</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398" w:type="dxa"/>
            <w:gridSpan w:val="2"/>
          </w:tcPr>
          <w:p w:rsidR="00F76479" w:rsidRPr="00F76479" w:rsidRDefault="00F76479" w:rsidP="00F76479">
            <w:r w:rsidRPr="00F76479">
              <w:t>1</w:t>
            </w:r>
          </w:p>
        </w:tc>
        <w:tc>
          <w:tcPr>
            <w:tcW w:w="10658" w:type="dxa"/>
            <w:gridSpan w:val="3"/>
          </w:tcPr>
          <w:p w:rsidR="00F76479" w:rsidRPr="00F76479" w:rsidRDefault="00F76479" w:rsidP="00F76479">
            <w:pPr>
              <w:jc w:val="both"/>
              <w:rPr>
                <w:b/>
              </w:rPr>
            </w:pPr>
            <w:r w:rsidRPr="00F76479">
              <w:t xml:space="preserve">Организм — единое целое. Многообразие организмов. Обмен веществом и энергией с окружающей средой как необходимое условие существования живых систем. Способность к самовоспроизведению — одна из основных особенностей живых организмов. Деление клетки — основа роста, развития и размножения организмов. Бесполое размножение. Половой процесс и </w:t>
            </w:r>
            <w:r w:rsidRPr="00F76479">
              <w:lastRenderedPageBreak/>
              <w:t>половое размножение. Оплодотворение, его биологическое значение. Понятие об индивидуальном (онтогенез), эмбриональном (эмбриогенез) и постэмбриональном развитии. Индивидуальное развитие человека и его возможные нарушения.</w:t>
            </w:r>
          </w:p>
        </w:tc>
        <w:tc>
          <w:tcPr>
            <w:tcW w:w="993" w:type="dxa"/>
          </w:tcPr>
          <w:p w:rsidR="00F76479" w:rsidRPr="00F76479" w:rsidRDefault="00F76479" w:rsidP="00F76479">
            <w:pPr>
              <w:jc w:val="center"/>
              <w:rPr>
                <w:bCs/>
              </w:rPr>
            </w:pPr>
            <w:r w:rsidRPr="00F76479">
              <w:rPr>
                <w:bCs/>
              </w:rPr>
              <w:lastRenderedPageBreak/>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398" w:type="dxa"/>
            <w:gridSpan w:val="2"/>
          </w:tcPr>
          <w:p w:rsidR="00F76479" w:rsidRPr="00F76479" w:rsidRDefault="00F76479" w:rsidP="00F76479">
            <w:r w:rsidRPr="00F76479">
              <w:t>2</w:t>
            </w:r>
          </w:p>
        </w:tc>
        <w:tc>
          <w:tcPr>
            <w:tcW w:w="10658" w:type="dxa"/>
            <w:gridSpan w:val="3"/>
          </w:tcPr>
          <w:p w:rsidR="00F76479" w:rsidRPr="00F76479" w:rsidRDefault="00F76479" w:rsidP="00F76479">
            <w:pPr>
              <w:rPr>
                <w:b/>
              </w:rPr>
            </w:pPr>
            <w:r w:rsidRPr="00F76479">
              <w:t>Общие представления о наследственности и изменчивости. Генетическая терминология и символика. Закономерности наследования. Наследование признаков у человека. Половые хромосомы. Сцепленное с полом наследование. Наследственные болезни человека, их причины и профилактика. Современные представления о гене и геноме. Генетические закономерности изменчивости. Классификация форм изменчивости. Влияние мутагенов на организм человека. Предмет, задачи и методы селекции. Генетические закономерности селекции. Учение Н.И. Вавилова о центрах многообразия и происхождения культурных растений. Биотехнология, ее достижения, перспективы развития.</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rPr>
            </w:pPr>
            <w:r w:rsidRPr="00F76479">
              <w:rPr>
                <w:b/>
                <w:bCs/>
              </w:rPr>
              <w:t>6</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bCs/>
              </w:rPr>
            </w:pPr>
            <w:r w:rsidRPr="00F76479">
              <w:t>Практическое занятие № 2 «Решение генетических задач».</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t>Практическое занятие № 3«Описание особей одного вида по морфологическому критерию. Анализ фенотипической изменчивости».</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r w:rsidRPr="00F76479">
              <w:t>Практическое занятие № 4 семинар «Генетика и селекция».</w:t>
            </w:r>
          </w:p>
        </w:tc>
        <w:tc>
          <w:tcPr>
            <w:tcW w:w="993" w:type="dxa"/>
          </w:tcPr>
          <w:p w:rsidR="00F76479" w:rsidRPr="00F76479" w:rsidRDefault="00F76479" w:rsidP="00F76479">
            <w:pPr>
              <w:jc w:val="center"/>
              <w:rPr>
                <w:bCs/>
              </w:rPr>
            </w:pPr>
            <w:r w:rsidRPr="00F76479">
              <w:rPr>
                <w:bCs/>
              </w:rPr>
              <w:t>2</w:t>
            </w:r>
          </w:p>
        </w:tc>
        <w:tc>
          <w:tcPr>
            <w:tcW w:w="1417" w:type="dxa"/>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val="restart"/>
          </w:tcPr>
          <w:p w:rsidR="00F76479" w:rsidRPr="00F76479" w:rsidRDefault="00F76479" w:rsidP="00F76479">
            <w:pPr>
              <w:spacing w:line="228" w:lineRule="auto"/>
              <w:rPr>
                <w:b/>
              </w:rPr>
            </w:pPr>
            <w:r w:rsidRPr="00F76479">
              <w:rPr>
                <w:b/>
                <w:iCs/>
              </w:rPr>
              <w:t>Тема 1.3.</w:t>
            </w:r>
            <w:r w:rsidRPr="00F76479">
              <w:rPr>
                <w:b/>
              </w:rPr>
              <w:t xml:space="preserve"> Вид</w:t>
            </w: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tc>
        <w:tc>
          <w:tcPr>
            <w:tcW w:w="11056" w:type="dxa"/>
            <w:gridSpan w:val="5"/>
          </w:tcPr>
          <w:p w:rsidR="00F76479" w:rsidRPr="00F76479" w:rsidRDefault="00F76479" w:rsidP="00F76479">
            <w:pPr>
              <w:rPr>
                <w:b/>
              </w:rPr>
            </w:pPr>
            <w:r w:rsidRPr="00F76479">
              <w:rPr>
                <w:b/>
                <w:bCs/>
              </w:rPr>
              <w:t>Содержание учебного материала</w:t>
            </w:r>
          </w:p>
        </w:tc>
        <w:tc>
          <w:tcPr>
            <w:tcW w:w="993" w:type="dxa"/>
          </w:tcPr>
          <w:p w:rsidR="00F76479" w:rsidRPr="00F76479" w:rsidRDefault="00F76479" w:rsidP="00F76479">
            <w:pPr>
              <w:jc w:val="center"/>
              <w:rPr>
                <w:b/>
                <w:bCs/>
              </w:rPr>
            </w:pPr>
            <w:r w:rsidRPr="00F76479">
              <w:rPr>
                <w:b/>
                <w:bCs/>
              </w:rPr>
              <w:t>6</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414" w:type="dxa"/>
            <w:gridSpan w:val="3"/>
          </w:tcPr>
          <w:p w:rsidR="00F76479" w:rsidRPr="00F76479" w:rsidRDefault="00F76479" w:rsidP="00F76479"/>
          <w:p w:rsidR="00F76479" w:rsidRPr="00F76479" w:rsidRDefault="00F76479" w:rsidP="00F76479">
            <w:r w:rsidRPr="00F76479">
              <w:t>1</w:t>
            </w:r>
          </w:p>
        </w:tc>
        <w:tc>
          <w:tcPr>
            <w:tcW w:w="10642" w:type="dxa"/>
            <w:gridSpan w:val="2"/>
          </w:tcPr>
          <w:p w:rsidR="00F76479" w:rsidRPr="00F76479" w:rsidRDefault="00F76479" w:rsidP="00F76479">
            <w:pPr>
              <w:keepNext/>
              <w:spacing w:before="120" w:after="60" w:line="228" w:lineRule="auto"/>
              <w:jc w:val="both"/>
              <w:outlineLvl w:val="3"/>
              <w:rPr>
                <w:bCs/>
              </w:rPr>
            </w:pPr>
            <w:r w:rsidRPr="00F76479">
              <w:rPr>
                <w:bCs/>
              </w:rPr>
              <w:t>Эволюционная теория и ее роль в формировании современной естественнонаучной картины мира. Вид, его критерии. Популяция как структурная единица вида и эволюции. Синтетическая теория эволюции (СТЭ). Движущие силы эволюции в соответствии с СТЭ. Результаты эволюции. Сохранение многообразия видов как основа устойчивого развития биосферы. Причины вымирания видов. Биологический прогресс и биологический регресс.</w:t>
            </w:r>
          </w:p>
        </w:tc>
        <w:tc>
          <w:tcPr>
            <w:tcW w:w="993" w:type="dxa"/>
          </w:tcPr>
          <w:p w:rsidR="00F76479" w:rsidRPr="00F76479" w:rsidRDefault="00F76479" w:rsidP="00F76479">
            <w:pPr>
              <w:jc w:val="center"/>
              <w:rPr>
                <w:bCs/>
              </w:rPr>
            </w:pPr>
            <w:r w:rsidRPr="00F76479">
              <w:rPr>
                <w:bCs/>
              </w:rPr>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14" w:type="dxa"/>
            <w:gridSpan w:val="3"/>
          </w:tcPr>
          <w:p w:rsidR="00F76479" w:rsidRPr="00F76479" w:rsidRDefault="00F76479" w:rsidP="00F76479">
            <w:r w:rsidRPr="00F76479">
              <w:t>2</w:t>
            </w:r>
          </w:p>
        </w:tc>
        <w:tc>
          <w:tcPr>
            <w:tcW w:w="10642" w:type="dxa"/>
            <w:gridSpan w:val="2"/>
          </w:tcPr>
          <w:p w:rsidR="00F76479" w:rsidRPr="00F76479" w:rsidRDefault="00F76479" w:rsidP="00F76479">
            <w:r w:rsidRPr="00F76479">
              <w:t>Гипотезы происхождения жизни. Усложнение живых организмов на Земле в процессе эволюции. Антропогенез и его закономерности. Доказательства родства человека с млекопитающими    животными. Экологические факторы антропогенеза: усложнение популяционной структуры вида, изготовление орудий труда, переход от растительного к смешанному типу питания, использование огня. Появление мыслительной деятельности и членораздельной речи. Происхождение человеческих рас.</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rPr>
            </w:pPr>
            <w:r w:rsidRPr="00F76479">
              <w:rPr>
                <w:b/>
                <w:bCs/>
              </w:rPr>
              <w:t>2</w:t>
            </w:r>
          </w:p>
        </w:tc>
        <w:tc>
          <w:tcPr>
            <w:tcW w:w="1417" w:type="dxa"/>
            <w:vMerge w:val="restart"/>
            <w:tcBorders>
              <w:top w:val="nil"/>
            </w:tcBorders>
            <w:shd w:val="clear" w:color="auto" w:fill="D9D9D9"/>
          </w:tcPr>
          <w:p w:rsidR="00F76479" w:rsidRPr="00F76479" w:rsidRDefault="00F76479" w:rsidP="00F76479">
            <w:pP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r w:rsidRPr="00F76479">
              <w:t>Практическое занятие № 5 «Анализ и оценка различных гипотез происхождения жизни и человека на Земле».</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val="restart"/>
          </w:tcPr>
          <w:p w:rsidR="00F76479" w:rsidRPr="00F76479" w:rsidRDefault="00F76479" w:rsidP="00F76479">
            <w:pPr>
              <w:rPr>
                <w:b/>
                <w:bCs/>
              </w:rPr>
            </w:pPr>
            <w:r w:rsidRPr="00F76479">
              <w:rPr>
                <w:b/>
                <w:iCs/>
              </w:rPr>
              <w:lastRenderedPageBreak/>
              <w:t xml:space="preserve">Тема 1.4. </w:t>
            </w:r>
            <w:r w:rsidRPr="00F76479">
              <w:rPr>
                <w:b/>
              </w:rPr>
              <w:t>Экосистемы</w:t>
            </w:r>
          </w:p>
        </w:tc>
        <w:tc>
          <w:tcPr>
            <w:tcW w:w="11056" w:type="dxa"/>
            <w:gridSpan w:val="5"/>
          </w:tcPr>
          <w:p w:rsidR="00F76479" w:rsidRPr="00F76479" w:rsidRDefault="00F76479" w:rsidP="00F76479">
            <w:pPr>
              <w:rPr>
                <w:b/>
              </w:rPr>
            </w:pPr>
            <w:r w:rsidRPr="00F76479">
              <w:rPr>
                <w:b/>
                <w:bCs/>
              </w:rPr>
              <w:t>Содержание учебного материала</w:t>
            </w:r>
          </w:p>
        </w:tc>
        <w:tc>
          <w:tcPr>
            <w:tcW w:w="993" w:type="dxa"/>
          </w:tcPr>
          <w:p w:rsidR="00F76479" w:rsidRPr="00F76479" w:rsidRDefault="00F76479" w:rsidP="00F76479">
            <w:pPr>
              <w:jc w:val="center"/>
              <w:rPr>
                <w:b/>
                <w:bCs/>
                <w:color w:val="000000"/>
              </w:rPr>
            </w:pPr>
            <w:r w:rsidRPr="00F76479">
              <w:rPr>
                <w:b/>
                <w:bCs/>
                <w:color w:val="000000"/>
              </w:rPr>
              <w:t>8</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383" w:type="dxa"/>
          </w:tcPr>
          <w:p w:rsidR="00F76479" w:rsidRPr="00F76479" w:rsidRDefault="00F76479" w:rsidP="00F76479">
            <w:r w:rsidRPr="00F76479">
              <w:t>1</w:t>
            </w:r>
          </w:p>
        </w:tc>
        <w:tc>
          <w:tcPr>
            <w:tcW w:w="10673" w:type="dxa"/>
            <w:gridSpan w:val="4"/>
          </w:tcPr>
          <w:p w:rsidR="00F76479" w:rsidRPr="00F76479" w:rsidRDefault="00F76479" w:rsidP="00F76479">
            <w:pPr>
              <w:spacing w:line="228" w:lineRule="auto"/>
              <w:ind w:firstLine="31"/>
              <w:jc w:val="both"/>
            </w:pPr>
            <w:r w:rsidRPr="00F76479">
              <w:t xml:space="preserve">Предмет и задачи экологии: учение об экологических факторах, учение о сообществах организмов, учение о биосфере. Экологические факторы, особенности их воздействия. Экологическая характеристика вида. Понятие об экологических системах. Цепи питания, трофические уровни. Биогеоценоз как экосистема. </w:t>
            </w:r>
          </w:p>
        </w:tc>
        <w:tc>
          <w:tcPr>
            <w:tcW w:w="993" w:type="dxa"/>
          </w:tcPr>
          <w:p w:rsidR="00F76479" w:rsidRPr="00F76479" w:rsidRDefault="00F76479" w:rsidP="00F76479">
            <w:pPr>
              <w:jc w:val="center"/>
              <w:rPr>
                <w:bCs/>
                <w:color w:val="000000"/>
              </w:rPr>
            </w:pPr>
            <w:r w:rsidRPr="00F76479">
              <w:rPr>
                <w:bCs/>
                <w:color w:val="000000"/>
              </w:rPr>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383" w:type="dxa"/>
          </w:tcPr>
          <w:p w:rsidR="00F76479" w:rsidRPr="00F76479" w:rsidRDefault="00F76479" w:rsidP="00F76479">
            <w:r w:rsidRPr="00F76479">
              <w:t>2</w:t>
            </w:r>
          </w:p>
        </w:tc>
        <w:tc>
          <w:tcPr>
            <w:tcW w:w="10673" w:type="dxa"/>
            <w:gridSpan w:val="4"/>
          </w:tcPr>
          <w:p w:rsidR="00F76479" w:rsidRPr="00F76479" w:rsidRDefault="00F76479" w:rsidP="00F76479">
            <w:pPr>
              <w:tabs>
                <w:tab w:val="left"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rsidRPr="00F76479">
              <w:t>Биосфера —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Основные направления воздействия человека на биосферу. Особенности агроэкосистем (агроценозов).</w:t>
            </w:r>
          </w:p>
        </w:tc>
        <w:tc>
          <w:tcPr>
            <w:tcW w:w="993" w:type="dxa"/>
          </w:tcPr>
          <w:p w:rsidR="00F76479" w:rsidRPr="00F76479" w:rsidRDefault="00F76479" w:rsidP="00F76479">
            <w:pPr>
              <w:jc w:val="center"/>
              <w:rPr>
                <w:bCs/>
                <w:color w:val="000000"/>
              </w:rPr>
            </w:pPr>
            <w:r w:rsidRPr="00F76479">
              <w:rPr>
                <w:bCs/>
                <w:color w:val="000000"/>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color w:val="000000"/>
              </w:rPr>
            </w:pPr>
            <w:r w:rsidRPr="00F76479">
              <w:rPr>
                <w:b/>
                <w:bCs/>
                <w:color w:val="000000"/>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bCs/>
              </w:rPr>
            </w:pPr>
            <w:r w:rsidRPr="00F76479">
              <w:t>Практическое занятие № 6</w:t>
            </w:r>
            <w:r w:rsidRPr="00F76479">
              <w:rPr>
                <w:b/>
              </w:rPr>
              <w:t xml:space="preserve"> «</w:t>
            </w:r>
            <w:r w:rsidRPr="00F76479">
              <w:t>Решение экологических задач».</w:t>
            </w:r>
          </w:p>
        </w:tc>
        <w:tc>
          <w:tcPr>
            <w:tcW w:w="993" w:type="dxa"/>
          </w:tcPr>
          <w:p w:rsidR="00F76479" w:rsidRPr="00F76479" w:rsidRDefault="00F76479" w:rsidP="00F76479">
            <w:pPr>
              <w:jc w:val="center"/>
              <w:rPr>
                <w:bCs/>
                <w:color w:val="000000"/>
              </w:rPr>
            </w:pPr>
            <w:r w:rsidRPr="00F76479">
              <w:rPr>
                <w:bCs/>
                <w:color w:val="000000"/>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tcPr>
          <w:p w:rsidR="00F76479" w:rsidRPr="00F76479" w:rsidRDefault="00F76479" w:rsidP="00F76479">
            <w:pPr>
              <w:rPr>
                <w:b/>
              </w:rPr>
            </w:pPr>
            <w:r w:rsidRPr="00F76479">
              <w:rPr>
                <w:b/>
              </w:rPr>
              <w:t>Итоговое занятие</w:t>
            </w:r>
          </w:p>
        </w:tc>
        <w:tc>
          <w:tcPr>
            <w:tcW w:w="11056" w:type="dxa"/>
            <w:gridSpan w:val="5"/>
          </w:tcPr>
          <w:p w:rsidR="00F76479" w:rsidRPr="00F76479" w:rsidRDefault="00755D1D" w:rsidP="00F76479">
            <w:pPr>
              <w:rPr>
                <w:b/>
              </w:rPr>
            </w:pPr>
            <w:r>
              <w:t>Дифференцированный зачет</w:t>
            </w:r>
          </w:p>
        </w:tc>
        <w:tc>
          <w:tcPr>
            <w:tcW w:w="993" w:type="dxa"/>
          </w:tcPr>
          <w:p w:rsidR="00F76479" w:rsidRPr="00F76479" w:rsidRDefault="00F76479" w:rsidP="00F76479">
            <w:pPr>
              <w:jc w:val="center"/>
              <w:rPr>
                <w:b/>
                <w:bCs/>
              </w:rPr>
            </w:pPr>
            <w:r w:rsidRPr="00F76479">
              <w:rPr>
                <w:b/>
                <w:bCs/>
              </w:rPr>
              <w:t>2</w:t>
            </w:r>
          </w:p>
        </w:tc>
        <w:tc>
          <w:tcPr>
            <w:tcW w:w="1417" w:type="dxa"/>
            <w:shd w:val="clear" w:color="auto" w:fill="D9D9D9"/>
          </w:tcPr>
          <w:p w:rsidR="00F76479" w:rsidRPr="00F76479" w:rsidRDefault="00F76479" w:rsidP="00F76479">
            <w:pPr>
              <w:rPr>
                <w:bCs/>
              </w:rPr>
            </w:pPr>
          </w:p>
        </w:tc>
      </w:tr>
      <w:tr w:rsidR="00F76479" w:rsidRPr="00F76479" w:rsidTr="00F345C0">
        <w:trPr>
          <w:trHeight w:val="357"/>
        </w:trPr>
        <w:tc>
          <w:tcPr>
            <w:tcW w:w="13374" w:type="dxa"/>
            <w:gridSpan w:val="6"/>
          </w:tcPr>
          <w:p w:rsidR="00F76479" w:rsidRPr="00F76479" w:rsidRDefault="00F76479" w:rsidP="00F76479">
            <w:r w:rsidRPr="00F76479">
              <w:rPr>
                <w:b/>
                <w:bCs/>
              </w:rPr>
              <w:t>Всего  по разделу Биология:</w:t>
            </w:r>
          </w:p>
        </w:tc>
        <w:tc>
          <w:tcPr>
            <w:tcW w:w="993" w:type="dxa"/>
          </w:tcPr>
          <w:p w:rsidR="00F76479" w:rsidRPr="00F76479" w:rsidRDefault="00F76479" w:rsidP="00F76479">
            <w:pPr>
              <w:jc w:val="center"/>
              <w:rPr>
                <w:b/>
                <w:bCs/>
              </w:rPr>
            </w:pPr>
            <w:r w:rsidRPr="00F76479">
              <w:rPr>
                <w:b/>
                <w:bCs/>
              </w:rPr>
              <w:t>36</w:t>
            </w:r>
          </w:p>
        </w:tc>
        <w:tc>
          <w:tcPr>
            <w:tcW w:w="1417" w:type="dxa"/>
            <w:shd w:val="clear" w:color="auto" w:fill="D9D9D9"/>
          </w:tcPr>
          <w:p w:rsidR="00F76479" w:rsidRPr="00F76479" w:rsidRDefault="00F76479" w:rsidP="00F76479">
            <w:pPr>
              <w:rPr>
                <w:bCs/>
              </w:rPr>
            </w:pPr>
          </w:p>
        </w:tc>
      </w:tr>
      <w:tr w:rsidR="00F76479" w:rsidRPr="00F76479" w:rsidTr="00F345C0">
        <w:trPr>
          <w:trHeight w:val="357"/>
        </w:trPr>
        <w:tc>
          <w:tcPr>
            <w:tcW w:w="13374" w:type="dxa"/>
            <w:gridSpan w:val="6"/>
          </w:tcPr>
          <w:p w:rsidR="00F76479" w:rsidRPr="00F76479" w:rsidRDefault="00F76479" w:rsidP="00F76479">
            <w:pPr>
              <w:rPr>
                <w:b/>
                <w:bCs/>
              </w:rPr>
            </w:pPr>
            <w:r w:rsidRPr="00F76479">
              <w:rPr>
                <w:b/>
                <w:bCs/>
              </w:rPr>
              <w:t>Всего за 1 семестр</w:t>
            </w:r>
          </w:p>
        </w:tc>
        <w:tc>
          <w:tcPr>
            <w:tcW w:w="993" w:type="dxa"/>
          </w:tcPr>
          <w:p w:rsidR="00F76479" w:rsidRPr="00F76479" w:rsidRDefault="00F76479" w:rsidP="00F76479">
            <w:pPr>
              <w:jc w:val="center"/>
              <w:rPr>
                <w:b/>
                <w:bCs/>
              </w:rPr>
            </w:pPr>
            <w:r w:rsidRPr="00F76479">
              <w:rPr>
                <w:b/>
                <w:bCs/>
              </w:rPr>
              <w:t>36</w:t>
            </w:r>
          </w:p>
        </w:tc>
        <w:tc>
          <w:tcPr>
            <w:tcW w:w="1417" w:type="dxa"/>
            <w:shd w:val="clear" w:color="auto" w:fill="D9D9D9"/>
          </w:tcPr>
          <w:p w:rsidR="00F76479" w:rsidRPr="00F76479" w:rsidRDefault="00F76479" w:rsidP="00F76479">
            <w:pPr>
              <w:rPr>
                <w:bCs/>
              </w:rPr>
            </w:pPr>
          </w:p>
        </w:tc>
      </w:tr>
    </w:tbl>
    <w:p w:rsidR="00F76479" w:rsidRPr="00F76479" w:rsidRDefault="00F76479" w:rsidP="00F76479"/>
    <w:p w:rsidR="00966111" w:rsidRPr="006F269B" w:rsidRDefault="00966111" w:rsidP="00966111">
      <w:pPr>
        <w:rPr>
          <w:sz w:val="28"/>
          <w:szCs w:val="28"/>
        </w:rPr>
      </w:pPr>
    </w:p>
    <w:p w:rsidR="00966111" w:rsidRPr="006F269B" w:rsidRDefault="00966111" w:rsidP="00966111">
      <w:pPr>
        <w:jc w:val="center"/>
        <w:rPr>
          <w:b/>
          <w:sz w:val="28"/>
          <w:szCs w:val="28"/>
        </w:rPr>
      </w:pPr>
      <w:r w:rsidRPr="006F269B">
        <w:rPr>
          <w:b/>
          <w:sz w:val="28"/>
          <w:szCs w:val="28"/>
        </w:rPr>
        <w:t>ХИМИЯ</w:t>
      </w:r>
    </w:p>
    <w:p w:rsidR="00966111" w:rsidRPr="006F269B" w:rsidRDefault="00966111" w:rsidP="00966111">
      <w:pPr>
        <w:rPr>
          <w:b/>
          <w:sz w:val="28"/>
          <w:szCs w:val="28"/>
        </w:rPr>
      </w:pPr>
    </w:p>
    <w:tbl>
      <w:tblPr>
        <w:tblpPr w:leftFromText="180" w:rightFromText="180" w:vertAnchor="text" w:horzAnchor="page" w:tblpX="626" w:tblpY="97"/>
        <w:tblW w:w="15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1017"/>
        <w:gridCol w:w="1242"/>
        <w:gridCol w:w="1333"/>
      </w:tblGrid>
      <w:tr w:rsidR="00AA120B" w:rsidRPr="006F269B" w:rsidTr="003D41CA">
        <w:trPr>
          <w:trHeight w:val="20"/>
          <w:tblHeader/>
        </w:trPr>
        <w:tc>
          <w:tcPr>
            <w:tcW w:w="2268"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Наименование разделов и тем</w:t>
            </w:r>
          </w:p>
        </w:tc>
        <w:tc>
          <w:tcPr>
            <w:tcW w:w="11017"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lang w:eastAsia="en-US"/>
              </w:rPr>
            </w:pPr>
            <w:r w:rsidRPr="006F269B">
              <w:rPr>
                <w:b/>
                <w:bCs/>
                <w:sz w:val="28"/>
                <w:szCs w:val="28"/>
                <w:lang w:eastAsia="en-US"/>
              </w:rPr>
              <w:t>Содержание учебного материала,  практические работы, самостоятельная работа обучающихся.</w:t>
            </w:r>
          </w:p>
        </w:tc>
        <w:tc>
          <w:tcPr>
            <w:tcW w:w="1242"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Объем часов</w:t>
            </w:r>
          </w:p>
        </w:tc>
        <w:tc>
          <w:tcPr>
            <w:tcW w:w="1333"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Уровень освоения</w:t>
            </w:r>
          </w:p>
        </w:tc>
      </w:tr>
      <w:tr w:rsidR="00AA120B" w:rsidRPr="006F269B" w:rsidTr="003D41CA">
        <w:trPr>
          <w:trHeight w:val="20"/>
        </w:trPr>
        <w:tc>
          <w:tcPr>
            <w:tcW w:w="2268" w:type="dxa"/>
          </w:tcPr>
          <w:p w:rsidR="00C93473" w:rsidRPr="006F269B" w:rsidRDefault="008270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1 семестр</w:t>
            </w:r>
          </w:p>
        </w:tc>
        <w:tc>
          <w:tcPr>
            <w:tcW w:w="11017" w:type="dxa"/>
          </w:tcPr>
          <w:p w:rsidR="00C93473"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lang w:eastAsia="en-US"/>
              </w:rPr>
            </w:pPr>
            <w:r w:rsidRPr="00F76479">
              <w:rPr>
                <w:b/>
                <w:bCs/>
              </w:rPr>
              <w:t>Содержание учебного материала</w:t>
            </w:r>
          </w:p>
        </w:tc>
        <w:tc>
          <w:tcPr>
            <w:tcW w:w="1242" w:type="dxa"/>
          </w:tcPr>
          <w:p w:rsidR="00C93473" w:rsidRPr="006F269B" w:rsidRDefault="00DD4300"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1</w:t>
            </w:r>
          </w:p>
        </w:tc>
        <w:tc>
          <w:tcPr>
            <w:tcW w:w="1333" w:type="dxa"/>
          </w:tcPr>
          <w:p w:rsidR="00C93473"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Cs/>
                <w:sz w:val="28"/>
                <w:szCs w:val="28"/>
                <w:lang w:eastAsia="en-US"/>
              </w:rPr>
              <w:t>1</w:t>
            </w:r>
          </w:p>
        </w:tc>
      </w:tr>
      <w:tr w:rsidR="00AA120B" w:rsidRPr="006F269B" w:rsidTr="00755D1D">
        <w:trPr>
          <w:trHeight w:val="20"/>
        </w:trPr>
        <w:tc>
          <w:tcPr>
            <w:tcW w:w="2268" w:type="dxa"/>
          </w:tcPr>
          <w:p w:rsidR="002D235C" w:rsidRPr="006F269B" w:rsidRDefault="008270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sz w:val="28"/>
                <w:szCs w:val="28"/>
                <w:lang w:eastAsia="en-US"/>
              </w:rPr>
              <w:t>Введение.</w:t>
            </w:r>
          </w:p>
        </w:tc>
        <w:tc>
          <w:tcPr>
            <w:tcW w:w="11017" w:type="dxa"/>
          </w:tcPr>
          <w:p w:rsidR="00827009" w:rsidRPr="006F269B" w:rsidRDefault="008270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 xml:space="preserve">Научные методы познания веществ и химических явлений. Роль эксперимента и теории в химии. Значение химии при освоении специальностей СПО </w:t>
            </w:r>
            <w:r w:rsidR="008501CC" w:rsidRPr="006F269B">
              <w:rPr>
                <w:bCs/>
                <w:sz w:val="28"/>
                <w:szCs w:val="28"/>
                <w:lang w:eastAsia="en-US"/>
              </w:rPr>
              <w:t>естественно-научного</w:t>
            </w:r>
            <w:r w:rsidRPr="006F269B">
              <w:rPr>
                <w:bCs/>
                <w:sz w:val="28"/>
                <w:szCs w:val="28"/>
                <w:lang w:eastAsia="en-US"/>
              </w:rPr>
              <w:t xml:space="preserve"> профиля профессионального образования.</w:t>
            </w:r>
          </w:p>
          <w:p w:rsidR="002D235C" w:rsidRPr="006F269B" w:rsidRDefault="002D235C"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lang w:eastAsia="en-US"/>
              </w:rPr>
            </w:pPr>
          </w:p>
        </w:tc>
        <w:tc>
          <w:tcPr>
            <w:tcW w:w="1242" w:type="dxa"/>
          </w:tcPr>
          <w:p w:rsidR="002D235C" w:rsidRPr="006F269B" w:rsidRDefault="00DD4300"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1</w:t>
            </w:r>
          </w:p>
        </w:tc>
        <w:tc>
          <w:tcPr>
            <w:tcW w:w="1333" w:type="dxa"/>
            <w:shd w:val="clear" w:color="auto" w:fill="F2F2F2" w:themeFill="background1" w:themeFillShade="F2"/>
          </w:tcPr>
          <w:p w:rsidR="002D235C" w:rsidRPr="006F269B" w:rsidRDefault="002D235C"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tcPr>
          <w:p w:rsidR="00966111" w:rsidRPr="006F269B" w:rsidRDefault="005356E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1. Органическая химия</w:t>
            </w:r>
          </w:p>
        </w:tc>
        <w:tc>
          <w:tcPr>
            <w:tcW w:w="11017"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242"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AA120B" w:rsidRPr="006F269B" w:rsidTr="003D41CA">
        <w:trPr>
          <w:trHeight w:val="20"/>
        </w:trPr>
        <w:tc>
          <w:tcPr>
            <w:tcW w:w="2268" w:type="dxa"/>
            <w:vMerge w:val="restart"/>
          </w:tcPr>
          <w:p w:rsidR="005356EB" w:rsidRPr="006F269B" w:rsidRDefault="009360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Cs/>
                <w:sz w:val="28"/>
                <w:szCs w:val="28"/>
                <w:lang w:eastAsia="en-US"/>
              </w:rPr>
            </w:pPr>
            <w:r w:rsidRPr="006F269B">
              <w:rPr>
                <w:b/>
                <w:bCs/>
                <w:iCs/>
                <w:sz w:val="28"/>
                <w:szCs w:val="28"/>
                <w:lang w:eastAsia="en-US"/>
              </w:rPr>
              <w:lastRenderedPageBreak/>
              <w:t xml:space="preserve">Тема </w:t>
            </w:r>
            <w:r w:rsidR="005356EB" w:rsidRPr="006F269B">
              <w:rPr>
                <w:b/>
                <w:bCs/>
                <w:iCs/>
                <w:sz w:val="28"/>
                <w:szCs w:val="28"/>
                <w:lang w:eastAsia="en-US"/>
              </w:rPr>
              <w:t>1.1. Предмет органической химии.</w:t>
            </w:r>
          </w:p>
          <w:p w:rsidR="00966111" w:rsidRPr="006F269B" w:rsidRDefault="005356E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iCs/>
                <w:sz w:val="28"/>
                <w:szCs w:val="28"/>
                <w:lang w:eastAsia="en-US"/>
              </w:rPr>
              <w:t>Теория строения органических соединений</w:t>
            </w:r>
          </w:p>
        </w:tc>
        <w:tc>
          <w:tcPr>
            <w:tcW w:w="11017" w:type="dxa"/>
          </w:tcPr>
          <w:p w:rsidR="00966111"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F76479">
              <w:rPr>
                <w:b/>
                <w:bCs/>
              </w:rPr>
              <w:t>Содержание учебного материала</w:t>
            </w:r>
          </w:p>
        </w:tc>
        <w:tc>
          <w:tcPr>
            <w:tcW w:w="1242" w:type="dxa"/>
          </w:tcPr>
          <w:p w:rsidR="00966111"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5</w:t>
            </w:r>
          </w:p>
        </w:tc>
        <w:tc>
          <w:tcPr>
            <w:tcW w:w="1333" w:type="dxa"/>
          </w:tcPr>
          <w:p w:rsidR="00966111" w:rsidRPr="006F269B" w:rsidRDefault="00755D1D" w:rsidP="00DD4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lang w:eastAsia="en-US"/>
              </w:rPr>
            </w:pPr>
            <w:r>
              <w:rPr>
                <w:bCs/>
                <w:sz w:val="28"/>
                <w:szCs w:val="28"/>
                <w:lang w:eastAsia="en-US"/>
              </w:rPr>
              <w:t>2</w:t>
            </w:r>
          </w:p>
        </w:tc>
      </w:tr>
      <w:tr w:rsidR="00755D1D" w:rsidRPr="006F269B" w:rsidTr="0047644F">
        <w:trPr>
          <w:trHeight w:val="640"/>
        </w:trPr>
        <w:tc>
          <w:tcPr>
            <w:tcW w:w="2268" w:type="dxa"/>
            <w:vMerge/>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55D1D" w:rsidRPr="006F269B" w:rsidRDefault="00755D1D" w:rsidP="003D41CA">
            <w:pPr>
              <w:jc w:val="both"/>
              <w:rPr>
                <w:sz w:val="28"/>
                <w:szCs w:val="28"/>
                <w:lang w:eastAsia="en-US"/>
              </w:rPr>
            </w:pPr>
            <w:r w:rsidRPr="006F269B">
              <w:rPr>
                <w:bCs/>
                <w:sz w:val="28"/>
                <w:szCs w:val="28"/>
                <w:lang w:eastAsia="en-US"/>
              </w:rPr>
              <w:t>Предмет органической химии</w:t>
            </w:r>
            <w:r w:rsidRPr="006F269B">
              <w:rPr>
                <w:bCs/>
                <w:i/>
                <w:iCs/>
                <w:sz w:val="28"/>
                <w:szCs w:val="28"/>
                <w:lang w:eastAsia="en-US"/>
              </w:rPr>
              <w:t xml:space="preserve">. </w:t>
            </w:r>
            <w:r w:rsidRPr="006F269B">
              <w:rPr>
                <w:sz w:val="28"/>
                <w:szCs w:val="28"/>
                <w:lang w:eastAsia="en-US"/>
              </w:rPr>
              <w:t>Понятие об органическом веществе и органической химии. Краткий очерк истории развития органической химии. Витализм и его крушение. Особенности строения органических соединений. Круговорот углерода в природе.</w:t>
            </w:r>
          </w:p>
        </w:tc>
        <w:tc>
          <w:tcPr>
            <w:tcW w:w="1242" w:type="dxa"/>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1</w:t>
            </w:r>
          </w:p>
        </w:tc>
        <w:tc>
          <w:tcPr>
            <w:tcW w:w="1333" w:type="dxa"/>
            <w:vMerge w:val="restart"/>
            <w:shd w:val="clear" w:color="auto" w:fill="BFBFBF" w:themeFill="background1" w:themeFillShade="BF"/>
          </w:tcPr>
          <w:p w:rsidR="00755D1D" w:rsidRPr="006F269B" w:rsidRDefault="00755D1D" w:rsidP="00A14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755D1D" w:rsidRPr="006F269B" w:rsidTr="0047644F">
        <w:trPr>
          <w:trHeight w:val="640"/>
        </w:trPr>
        <w:tc>
          <w:tcPr>
            <w:tcW w:w="2268" w:type="dxa"/>
            <w:vMerge/>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55D1D" w:rsidRPr="006F269B" w:rsidRDefault="00755D1D" w:rsidP="003D41CA">
            <w:pPr>
              <w:jc w:val="both"/>
              <w:rPr>
                <w:sz w:val="28"/>
                <w:szCs w:val="28"/>
                <w:lang w:eastAsia="en-US"/>
              </w:rPr>
            </w:pPr>
            <w:r w:rsidRPr="006F269B">
              <w:rPr>
                <w:bCs/>
                <w:sz w:val="28"/>
                <w:szCs w:val="28"/>
                <w:lang w:eastAsia="en-US"/>
              </w:rPr>
              <w:t>Теория строения органических соединений А. М. Бутлерова</w:t>
            </w:r>
            <w:r w:rsidRPr="006F269B">
              <w:rPr>
                <w:i/>
                <w:iCs/>
                <w:sz w:val="28"/>
                <w:szCs w:val="28"/>
                <w:lang w:eastAsia="en-US"/>
              </w:rPr>
              <w:t xml:space="preserve">. </w:t>
            </w:r>
            <w:r w:rsidRPr="006F269B">
              <w:rPr>
                <w:sz w:val="28"/>
                <w:szCs w:val="28"/>
                <w:lang w:eastAsia="en-US"/>
              </w:rPr>
              <w:t>Предпосылки создания теории строения. Основные положения теории строения А. М. Бутлерова. Химическое строение и свойства органических веществ. Понятие об изомерии. Способы отображения строения молекулы (формулы, модели). Значение теории А. М. Бутлерова для развития органической химии и химических прогнозов.</w:t>
            </w:r>
          </w:p>
          <w:p w:rsidR="00755D1D" w:rsidRPr="006F269B" w:rsidRDefault="00755D1D" w:rsidP="003D41CA">
            <w:pPr>
              <w:jc w:val="both"/>
              <w:rPr>
                <w:sz w:val="28"/>
                <w:szCs w:val="28"/>
                <w:lang w:eastAsia="en-US"/>
              </w:rPr>
            </w:pPr>
            <w:r w:rsidRPr="006F269B">
              <w:rPr>
                <w:sz w:val="28"/>
                <w:szCs w:val="28"/>
                <w:lang w:eastAsia="en-US"/>
              </w:rPr>
              <w:t xml:space="preserve">Строение атома углерода. Электронное облако и орбиталь, </w:t>
            </w:r>
            <w:r w:rsidRPr="006F269B">
              <w:rPr>
                <w:i/>
                <w:iCs/>
                <w:sz w:val="28"/>
                <w:szCs w:val="28"/>
                <w:lang w:eastAsia="en-US"/>
              </w:rPr>
              <w:t>s</w:t>
            </w:r>
            <w:r w:rsidRPr="006F269B">
              <w:rPr>
                <w:sz w:val="28"/>
                <w:szCs w:val="28"/>
                <w:lang w:eastAsia="en-US"/>
              </w:rPr>
              <w:t xml:space="preserve">- и </w:t>
            </w:r>
            <w:r w:rsidRPr="006F269B">
              <w:rPr>
                <w:i/>
                <w:iCs/>
                <w:sz w:val="28"/>
                <w:szCs w:val="28"/>
                <w:lang w:eastAsia="en-US"/>
              </w:rPr>
              <w:t>р-</w:t>
            </w:r>
            <w:r w:rsidRPr="006F269B">
              <w:rPr>
                <w:sz w:val="28"/>
                <w:szCs w:val="28"/>
                <w:lang w:eastAsia="en-US"/>
              </w:rPr>
              <w:t>орбитали. Электронные и электронно-графические формулы атома углерода в основном и возбужденном состояниях. Ковалентная химическая связь и ее классификация по способу</w:t>
            </w:r>
          </w:p>
          <w:p w:rsidR="00755D1D" w:rsidRPr="006F269B" w:rsidRDefault="00755D1D" w:rsidP="003D41CA">
            <w:pPr>
              <w:jc w:val="both"/>
              <w:rPr>
                <w:bCs/>
                <w:sz w:val="28"/>
                <w:szCs w:val="28"/>
                <w:lang w:eastAsia="en-US"/>
              </w:rPr>
            </w:pPr>
            <w:r w:rsidRPr="006F269B">
              <w:rPr>
                <w:sz w:val="28"/>
                <w:szCs w:val="28"/>
                <w:lang w:eastAsia="en-US"/>
              </w:rPr>
              <w:t>перекрывания орбиталей (σ- и π</w:t>
            </w:r>
            <w:r w:rsidRPr="006F269B">
              <w:rPr>
                <w:i/>
                <w:iCs/>
                <w:sz w:val="28"/>
                <w:szCs w:val="28"/>
                <w:lang w:eastAsia="en-US"/>
              </w:rPr>
              <w:t>-</w:t>
            </w:r>
            <w:r w:rsidRPr="006F269B">
              <w:rPr>
                <w:sz w:val="28"/>
                <w:szCs w:val="28"/>
                <w:lang w:eastAsia="en-US"/>
              </w:rPr>
              <w:t>связи). Понятие гибридизации. Различные типы гибридизации и форма атомных орбиталей, взаимное отталкивание гибридных орбиталей и их расположение в пространстве в соответствии с минимумом энергии. Геометрия молекул веществ, образованных атомами углерода в различных состояниях гибридизации.</w:t>
            </w:r>
          </w:p>
          <w:p w:rsidR="00755D1D" w:rsidRPr="006F269B" w:rsidRDefault="00755D1D" w:rsidP="003D41CA">
            <w:pPr>
              <w:jc w:val="both"/>
              <w:rPr>
                <w:bCs/>
                <w:sz w:val="28"/>
                <w:szCs w:val="28"/>
                <w:lang w:eastAsia="en-US"/>
              </w:rPr>
            </w:pPr>
            <w:r w:rsidRPr="006F269B">
              <w:rPr>
                <w:bCs/>
                <w:sz w:val="28"/>
                <w:szCs w:val="28"/>
                <w:lang w:eastAsia="en-US"/>
              </w:rPr>
              <w:t>Классификация органических соединений</w:t>
            </w:r>
            <w:r w:rsidRPr="006F269B">
              <w:rPr>
                <w:bCs/>
                <w:i/>
                <w:iCs/>
                <w:sz w:val="28"/>
                <w:szCs w:val="28"/>
                <w:lang w:eastAsia="en-US"/>
              </w:rPr>
              <w:t xml:space="preserve">. </w:t>
            </w:r>
            <w:r w:rsidRPr="006F269B">
              <w:rPr>
                <w:bCs/>
                <w:sz w:val="28"/>
                <w:szCs w:val="28"/>
                <w:lang w:eastAsia="en-US"/>
              </w:rPr>
              <w:t xml:space="preserve">Классификация органических веществ в зависимости от строения углеродной цепи. Понятие функциональной группы. Классификация органических веществ по типу функциональной группы. </w:t>
            </w:r>
          </w:p>
          <w:p w:rsidR="00755D1D" w:rsidRPr="006F269B" w:rsidRDefault="00755D1D" w:rsidP="003D41CA">
            <w:pPr>
              <w:jc w:val="both"/>
              <w:rPr>
                <w:bCs/>
                <w:sz w:val="28"/>
                <w:szCs w:val="28"/>
                <w:lang w:eastAsia="en-US"/>
              </w:rPr>
            </w:pPr>
            <w:r w:rsidRPr="006F269B">
              <w:rPr>
                <w:bCs/>
                <w:sz w:val="28"/>
                <w:szCs w:val="28"/>
                <w:lang w:eastAsia="en-US"/>
              </w:rPr>
              <w:t>Основы номенклатуры органических веществ</w:t>
            </w:r>
            <w:r w:rsidRPr="006F269B">
              <w:rPr>
                <w:bCs/>
                <w:i/>
                <w:iCs/>
                <w:sz w:val="28"/>
                <w:szCs w:val="28"/>
                <w:lang w:eastAsia="en-US"/>
              </w:rPr>
              <w:t xml:space="preserve">. </w:t>
            </w:r>
            <w:r w:rsidRPr="006F269B">
              <w:rPr>
                <w:bCs/>
                <w:sz w:val="28"/>
                <w:szCs w:val="28"/>
                <w:lang w:eastAsia="en-US"/>
              </w:rPr>
              <w:t>Тривиальные названия. Рациональная номенклатура как предшественница номенклатуры IUPAC. Номенклатура IUPAC: принципы образования названий, старшинство функциональных групп, их обозначение в префиксах и суффиксах названий органических веществ.</w:t>
            </w:r>
          </w:p>
          <w:p w:rsidR="00755D1D" w:rsidRPr="006F269B" w:rsidRDefault="00755D1D" w:rsidP="003D41CA">
            <w:pPr>
              <w:jc w:val="both"/>
              <w:rPr>
                <w:bCs/>
                <w:i/>
                <w:iCs/>
                <w:sz w:val="28"/>
                <w:szCs w:val="28"/>
                <w:lang w:eastAsia="en-US"/>
              </w:rPr>
            </w:pPr>
            <w:r w:rsidRPr="006F269B">
              <w:rPr>
                <w:bCs/>
                <w:sz w:val="28"/>
                <w:szCs w:val="28"/>
                <w:lang w:eastAsia="en-US"/>
              </w:rPr>
              <w:t>Типы химических связей в органических соединениях и способы их разрыва</w:t>
            </w:r>
            <w:r w:rsidRPr="006F269B">
              <w:rPr>
                <w:bCs/>
                <w:i/>
                <w:iCs/>
                <w:sz w:val="28"/>
                <w:szCs w:val="28"/>
                <w:lang w:eastAsia="en-US"/>
              </w:rPr>
              <w:t>.</w:t>
            </w:r>
          </w:p>
          <w:p w:rsidR="00755D1D" w:rsidRPr="006F269B" w:rsidRDefault="00755D1D" w:rsidP="003D41CA">
            <w:pPr>
              <w:jc w:val="both"/>
              <w:rPr>
                <w:bCs/>
                <w:sz w:val="28"/>
                <w:szCs w:val="28"/>
                <w:lang w:eastAsia="en-US"/>
              </w:rPr>
            </w:pPr>
            <w:r w:rsidRPr="006F269B">
              <w:rPr>
                <w:bCs/>
                <w:sz w:val="28"/>
                <w:szCs w:val="28"/>
                <w:lang w:eastAsia="en-US"/>
              </w:rPr>
              <w:t xml:space="preserve">Классификация ковалентных связей по электроотрицательности связанных атомов, способу перекрывания орбиталей, кратности, механизму образования. Связь природы химической связи с типом кристаллической решетки вещества и его физическими свойствами. Разрыв химической связи как процесс, обратный ее образованию. Гомолитический и гетеролитический разрывы связей, их сопоставление с обменным и донорно-акцепторным механизмами их образования. Понятие свободного радикала, </w:t>
            </w:r>
            <w:r w:rsidRPr="006F269B">
              <w:rPr>
                <w:bCs/>
                <w:sz w:val="28"/>
                <w:szCs w:val="28"/>
                <w:lang w:eastAsia="en-US"/>
              </w:rPr>
              <w:lastRenderedPageBreak/>
              <w:t xml:space="preserve">нуклеофильной и электрофильной частицы. </w:t>
            </w:r>
          </w:p>
          <w:p w:rsidR="00755D1D" w:rsidRPr="006F269B" w:rsidRDefault="00755D1D" w:rsidP="003D41CA">
            <w:pPr>
              <w:jc w:val="both"/>
              <w:rPr>
                <w:bCs/>
                <w:sz w:val="28"/>
                <w:szCs w:val="28"/>
                <w:lang w:eastAsia="en-US"/>
              </w:rPr>
            </w:pPr>
            <w:r w:rsidRPr="006F269B">
              <w:rPr>
                <w:bCs/>
                <w:sz w:val="28"/>
                <w:szCs w:val="28"/>
                <w:lang w:eastAsia="en-US"/>
              </w:rPr>
              <w:t>Классификация реакций в органической химии. Понятие о типах и механизмах реакций в органической химии. Субстрат и реагент. Классификация реакций по изменению в структуре субстрата (присоединение, отщепление, замещение, изомеризация) и типу реагента (радикальные, нуклеофильные, электрофильные).</w:t>
            </w:r>
          </w:p>
          <w:p w:rsidR="00755D1D" w:rsidRPr="006F269B" w:rsidRDefault="00755D1D" w:rsidP="003D41CA">
            <w:pPr>
              <w:jc w:val="both"/>
              <w:rPr>
                <w:bCs/>
                <w:sz w:val="28"/>
                <w:szCs w:val="28"/>
                <w:lang w:eastAsia="en-US"/>
              </w:rPr>
            </w:pPr>
            <w:r w:rsidRPr="006F269B">
              <w:rPr>
                <w:bCs/>
                <w:sz w:val="28"/>
                <w:szCs w:val="28"/>
                <w:lang w:eastAsia="en-US"/>
              </w:rPr>
              <w:t xml:space="preserve">Реакции присоединения (АN, АЕ), элиминирования (Е), замещения (SR, SN, SE),изомеризации. Разновидности реакций каждого типа: гидрирование и дегидрирование, галогенирование и дегалогенирование, гидратация и дегидратация, гидрогалогенирование и дегидрогалогенирование, полимеризация и поликонденсация, перегруппировка. Особенности окислительно-восстановительных реакций в органической химии. </w:t>
            </w:r>
          </w:p>
          <w:p w:rsidR="00755D1D" w:rsidRPr="006F269B" w:rsidRDefault="00755D1D" w:rsidP="003D41CA">
            <w:pPr>
              <w:jc w:val="both"/>
              <w:rPr>
                <w:sz w:val="28"/>
                <w:szCs w:val="28"/>
                <w:lang w:eastAsia="en-US"/>
              </w:rPr>
            </w:pPr>
            <w:r w:rsidRPr="006F269B">
              <w:rPr>
                <w:bCs/>
                <w:sz w:val="28"/>
                <w:szCs w:val="28"/>
                <w:lang w:eastAsia="en-US"/>
              </w:rPr>
              <w:t>Современные представления о химическом строении органических веществ. Основные направления развития теории строения А. М. Бутлерова. Изомерия органических веществ и ее виды. Структурная изомерия: межклассовая, углеродного скелета, положения кратной связи и функциональной группы. Пространственная изомерия: геометрическая и оптическая. Понятие асимметрического центра. Биологическое значение оптической изомерии. Взаимное влияние атомов в молекулах органических веществ. Электронные эффекты атомов и атомных групп в органических молекулах. Индукционный эффект, положительный и отрицательный, его особенности. Мезомерный эффект (эффект сопряжения), его особенности.</w:t>
            </w:r>
          </w:p>
        </w:tc>
        <w:tc>
          <w:tcPr>
            <w:tcW w:w="1242" w:type="dxa"/>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shd w:val="clear" w:color="auto" w:fill="BFBFBF" w:themeFill="background1" w:themeFillShade="BF"/>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47644F">
        <w:trPr>
          <w:trHeight w:val="640"/>
        </w:trPr>
        <w:tc>
          <w:tcPr>
            <w:tcW w:w="2268" w:type="dxa"/>
            <w:vMerge/>
          </w:tcPr>
          <w:p w:rsidR="00997C81" w:rsidRPr="006F269B" w:rsidRDefault="00997C8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97C81" w:rsidRPr="006F269B" w:rsidRDefault="00F67ACA" w:rsidP="003D41CA">
            <w:pPr>
              <w:jc w:val="both"/>
              <w:rPr>
                <w:bCs/>
                <w:sz w:val="28"/>
                <w:szCs w:val="28"/>
                <w:lang w:eastAsia="en-US"/>
              </w:rPr>
            </w:pPr>
            <w:r w:rsidRPr="006F269B">
              <w:rPr>
                <w:bCs/>
                <w:sz w:val="28"/>
                <w:szCs w:val="28"/>
                <w:lang w:eastAsia="en-US"/>
              </w:rPr>
              <w:t xml:space="preserve">Практическое занятие  №1 </w:t>
            </w:r>
            <w:r w:rsidR="00997C81" w:rsidRPr="006F269B">
              <w:rPr>
                <w:bCs/>
                <w:sz w:val="28"/>
                <w:szCs w:val="28"/>
                <w:lang w:eastAsia="en-US"/>
              </w:rPr>
              <w:t>Составление  структурных  формул  углеводородов и их  изомеров</w:t>
            </w:r>
          </w:p>
        </w:tc>
        <w:tc>
          <w:tcPr>
            <w:tcW w:w="1242" w:type="dxa"/>
          </w:tcPr>
          <w:p w:rsidR="00997C81" w:rsidRPr="006F269B" w:rsidRDefault="00CF75F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997C81" w:rsidRPr="006F269B" w:rsidRDefault="00997C8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966111" w:rsidRPr="006F269B" w:rsidRDefault="009360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r w:rsidRPr="006F269B">
              <w:rPr>
                <w:b/>
                <w:iCs/>
                <w:sz w:val="28"/>
                <w:szCs w:val="28"/>
              </w:rPr>
              <w:t xml:space="preserve">Тема </w:t>
            </w:r>
            <w:r w:rsidR="002B3611" w:rsidRPr="006F269B">
              <w:rPr>
                <w:b/>
                <w:iCs/>
                <w:sz w:val="28"/>
                <w:szCs w:val="28"/>
              </w:rPr>
              <w:t>1.2. Предельные углеводороды</w:t>
            </w: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242" w:type="dxa"/>
          </w:tcPr>
          <w:p w:rsidR="00966111"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966111" w:rsidRPr="006F269B"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Pr>
                <w:bCs/>
                <w:i/>
                <w:sz w:val="28"/>
                <w:szCs w:val="28"/>
                <w:lang w:eastAsia="en-US"/>
              </w:rPr>
              <w:t>2</w:t>
            </w: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Гомологический ряд алканов. Понятие об углеводородах. Особенности строения предельных углеводородов. Алканы как представители предельных углеводородов.</w:t>
            </w:r>
          </w:p>
          <w:p w:rsidR="0047644F" w:rsidRPr="006F269B" w:rsidRDefault="0047644F" w:rsidP="003D41CA">
            <w:pPr>
              <w:jc w:val="both"/>
              <w:rPr>
                <w:sz w:val="28"/>
                <w:szCs w:val="28"/>
                <w:lang w:eastAsia="en-US"/>
              </w:rPr>
            </w:pPr>
            <w:r w:rsidRPr="006F269B">
              <w:rPr>
                <w:sz w:val="28"/>
                <w:szCs w:val="28"/>
                <w:lang w:eastAsia="en-US"/>
              </w:rPr>
              <w:t>Электронное и пространственное строение молекулы метана и других алканов. Гомологический ряд и изомерия парафинов. Нормальное и разветвленное строениеуглеродной цепи. Номенклатура алканов и алкильных заместителей.Физические свойства алканов. Алканы в природе.</w:t>
            </w:r>
            <w:r w:rsidRPr="006F269B">
              <w:rPr>
                <w:bCs/>
                <w:sz w:val="28"/>
                <w:szCs w:val="28"/>
                <w:lang w:eastAsia="en-US"/>
              </w:rPr>
              <w:t xml:space="preserve"> Химические свойства алканов</w:t>
            </w:r>
            <w:r w:rsidRPr="006F269B">
              <w:rPr>
                <w:i/>
                <w:iCs/>
                <w:sz w:val="28"/>
                <w:szCs w:val="28"/>
                <w:lang w:eastAsia="en-US"/>
              </w:rPr>
              <w:t xml:space="preserve">. </w:t>
            </w:r>
            <w:r w:rsidRPr="006F269B">
              <w:rPr>
                <w:sz w:val="28"/>
                <w:szCs w:val="28"/>
                <w:lang w:eastAsia="en-US"/>
              </w:rPr>
              <w:t>Реакции SR-типа: галогенирование (работы</w:t>
            </w:r>
          </w:p>
          <w:p w:rsidR="0047644F" w:rsidRPr="006F269B" w:rsidRDefault="0047644F" w:rsidP="003D41CA">
            <w:pPr>
              <w:jc w:val="both"/>
              <w:rPr>
                <w:sz w:val="28"/>
                <w:szCs w:val="28"/>
                <w:lang w:eastAsia="en-US"/>
              </w:rPr>
            </w:pPr>
            <w:r w:rsidRPr="006F269B">
              <w:rPr>
                <w:sz w:val="28"/>
                <w:szCs w:val="28"/>
                <w:lang w:eastAsia="en-US"/>
              </w:rPr>
              <w:t xml:space="preserve">Н. Н. Семенова), нитрование по Коновалову. Механизм реакции хлорирования алканов. </w:t>
            </w:r>
            <w:r w:rsidRPr="006F269B">
              <w:rPr>
                <w:sz w:val="28"/>
                <w:szCs w:val="28"/>
                <w:lang w:eastAsia="en-US"/>
              </w:rPr>
              <w:lastRenderedPageBreak/>
              <w:t>Реакции дегидрирования, горения, каталитического окисления алканов. Крекинг алканов, различные виды крекинга, применение в промышленности. Пиролиз и конверсия метана, изомеризация алканов.Применение и способы получения алканов. Области применения алканов. Промышленные способы получения алканов: получение из природных источников, крекинг парафинов, получение синтетического бензина, газификация угля, гидрирование алканов. Лабораторные способы получения алканов: синтез Вюрца, декарбоксилирование, гидролиз карбида алюминия.</w:t>
            </w:r>
          </w:p>
          <w:p w:rsidR="0047644F" w:rsidRPr="006F269B" w:rsidRDefault="0047644F" w:rsidP="003D41CA">
            <w:pPr>
              <w:jc w:val="both"/>
              <w:rPr>
                <w:sz w:val="28"/>
                <w:szCs w:val="28"/>
                <w:lang w:eastAsia="en-US"/>
              </w:rPr>
            </w:pPr>
            <w:r w:rsidRPr="006F269B">
              <w:rPr>
                <w:sz w:val="28"/>
                <w:szCs w:val="28"/>
                <w:lang w:eastAsia="en-US"/>
              </w:rPr>
              <w:t>Циклоалканы. Гомологический ряд и номенклатура циклоалканов, их общая формула. Понятие о напряжении цикла. Изомерия циклоалканов: межклассовая, углеродного скелета, геометрическая. Получение и физические свойства циклоалканов. Химические свойства циклоалканов. Специфика свойств циклоалканов с малым размером цикла. Реакции присоединения и радикального замещения.</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Практическое занятие  № 2 «Составление структурных  формул алканов, циклоалканов, алкенов  по их  названию»</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sz w:val="28"/>
                <w:szCs w:val="28"/>
                <w:lang w:eastAsia="en-US"/>
              </w:rPr>
              <w:t>Тема 1.3. Этиленовые и диеновые углеводороды</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6</w:t>
            </w:r>
          </w:p>
        </w:tc>
        <w:tc>
          <w:tcPr>
            <w:tcW w:w="1333" w:type="dxa"/>
          </w:tcPr>
          <w:p w:rsidR="00E34BF4"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AA120B" w:rsidRPr="006F269B" w:rsidTr="0047644F">
        <w:trPr>
          <w:trHeight w:val="20"/>
        </w:trPr>
        <w:tc>
          <w:tcPr>
            <w:tcW w:w="2268" w:type="dxa"/>
            <w:vMerge/>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62D7B"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Гомологический ряд алкенов. Электронное и пространственное строение молекулы  этилена и алкенов. Гомологический ряд и общая формула алкенов. Изомерия этиленовых углеводородов: межклассовая, углеродного скелета, положения кратной связи, геометрическая. Особенности номенклатуры этиленовых углеводородов, названия важнейших радикалов. Физические свойства алкенов. электролиты.</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Химические свойства алкенов. Электрофильный характер реакций, склонность к реакциям присоединения, окисления, полимеризации. Правило Марковникова и его электронное обоснование. Реакции галогенирования, гидрогалогенирования,</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 xml:space="preserve">гидратации, гидрирования. Механизм AE-реакций. Понятие о реакциях полимеризации. Горение алкенов. Реакции окисления в мягких и жестких условиях. Реакция Вагнера и ее значение для обнаружения непредельных углеводородов, получения гликолей. </w:t>
            </w:r>
          </w:p>
          <w:p w:rsidR="00E34BF4" w:rsidRPr="006F269B" w:rsidRDefault="00962D7B" w:rsidP="00DD4300">
            <w:pPr>
              <w:tabs>
                <w:tab w:val="left" w:pos="708"/>
                <w:tab w:val="left" w:pos="1416"/>
                <w:tab w:val="left" w:pos="2124"/>
              </w:tabs>
              <w:jc w:val="both"/>
              <w:rPr>
                <w:bCs/>
                <w:sz w:val="28"/>
                <w:szCs w:val="28"/>
                <w:lang w:eastAsia="en-US"/>
              </w:rPr>
            </w:pPr>
            <w:r w:rsidRPr="006F269B">
              <w:rPr>
                <w:bCs/>
                <w:sz w:val="28"/>
                <w:szCs w:val="28"/>
                <w:lang w:eastAsia="en-US"/>
              </w:rPr>
              <w:t>Применение и способы получения алкенов. Использование высокой реакционной способности алкенов в химической промышленности. Применение этилена и пропилена. Промышленные способы получения алкенов. Реакции дегидрирования и крекинга алкенов. Лаборато</w:t>
            </w:r>
            <w:r w:rsidR="0030674E">
              <w:rPr>
                <w:bCs/>
                <w:sz w:val="28"/>
                <w:szCs w:val="28"/>
                <w:lang w:eastAsia="en-US"/>
              </w:rPr>
              <w:t xml:space="preserve">рные способы получения </w:t>
            </w:r>
            <w:proofErr w:type="spellStart"/>
            <w:r w:rsidR="0030674E">
              <w:rPr>
                <w:bCs/>
                <w:sz w:val="28"/>
                <w:szCs w:val="28"/>
                <w:lang w:eastAsia="en-US"/>
              </w:rPr>
              <w:t>алкенов</w:t>
            </w:r>
            <w:proofErr w:type="spellEnd"/>
            <w:r w:rsidR="0030674E">
              <w:rPr>
                <w:bCs/>
                <w:sz w:val="28"/>
                <w:szCs w:val="28"/>
                <w:lang w:eastAsia="en-US"/>
              </w:rPr>
              <w:t>.</w:t>
            </w:r>
          </w:p>
        </w:tc>
        <w:tc>
          <w:tcPr>
            <w:tcW w:w="1242"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30674E">
              <w:rPr>
                <w:bCs/>
                <w:sz w:val="28"/>
                <w:szCs w:val="28"/>
                <w:lang w:eastAsia="en-US"/>
              </w:rPr>
              <w:t xml:space="preserve">Алкадиены и каучуки. Понятие об алкадиенах как углеводородах с двумя двойными </w:t>
            </w:r>
            <w:r w:rsidRPr="0030674E">
              <w:rPr>
                <w:bCs/>
                <w:sz w:val="28"/>
                <w:szCs w:val="28"/>
                <w:lang w:eastAsia="en-US"/>
              </w:rPr>
              <w:lastRenderedPageBreak/>
              <w:t>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lastRenderedPageBreak/>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tabs>
                <w:tab w:val="left" w:pos="708"/>
                <w:tab w:val="left" w:pos="1416"/>
                <w:tab w:val="left" w:pos="2124"/>
              </w:tabs>
              <w:jc w:val="both"/>
              <w:rPr>
                <w:bCs/>
                <w:sz w:val="28"/>
                <w:szCs w:val="28"/>
                <w:lang w:eastAsia="en-US"/>
              </w:rPr>
            </w:pPr>
            <w:r w:rsidRPr="006F269B">
              <w:rPr>
                <w:bCs/>
                <w:sz w:val="28"/>
                <w:szCs w:val="28"/>
                <w:lang w:eastAsia="en-US"/>
              </w:rPr>
              <w:t>Практическое занятие  №3 «Составление структурных  формул  алкадиенов и алкинов  по их  названию»</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1.4. Ацетиленовые углеводороды</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E34BF4" w:rsidRPr="006F269B"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AA120B" w:rsidRPr="006F269B" w:rsidTr="0047644F">
        <w:trPr>
          <w:trHeight w:val="417"/>
        </w:trPr>
        <w:tc>
          <w:tcPr>
            <w:tcW w:w="2268" w:type="dxa"/>
            <w:vMerge/>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34BF4" w:rsidRPr="006F269B" w:rsidRDefault="00E34BF4" w:rsidP="003D41CA">
            <w:pPr>
              <w:spacing w:before="120" w:after="120"/>
              <w:jc w:val="both"/>
              <w:rPr>
                <w:sz w:val="28"/>
                <w:szCs w:val="28"/>
              </w:rPr>
            </w:pPr>
            <w:r w:rsidRPr="006F269B">
              <w:rPr>
                <w:sz w:val="28"/>
                <w:szCs w:val="28"/>
              </w:rPr>
              <w:t>Гомологический ряд алкинов. Электронное и пространственное строение ацетилена и других алкинов. Гомологический ряд и общая формула алкинов. Номенклатура ацетиленовых углеводородов. Изомерия межклассовая, углеродного скелета, положения кратной связи.</w:t>
            </w:r>
            <w:r w:rsidR="00962D7B" w:rsidRPr="006F269B">
              <w:rPr>
                <w:sz w:val="28"/>
                <w:szCs w:val="28"/>
              </w:rPr>
              <w:t xml:space="preserve"> Химические свойства и применение алкинов. Особенности реакций присоединения по тройной углерод-углеродной связи. Реакция Кучерова. Правило Марковникова применительно к ацетиленам. Подвижность атома водорода (кислотные свойства алкинов). Окисление алкинов. Реакция Зелинского. Применение ацетиленовых углеводородов. Поливинилацетат. Получение алкинов. Получение ацетилена пиролизом метана и карбидным методом.</w:t>
            </w:r>
          </w:p>
        </w:tc>
        <w:tc>
          <w:tcPr>
            <w:tcW w:w="1242" w:type="dxa"/>
          </w:tcPr>
          <w:p w:rsidR="00E34BF4"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2C32E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sz w:val="28"/>
                <w:szCs w:val="28"/>
                <w:lang w:eastAsia="en-US"/>
              </w:rPr>
              <w:t xml:space="preserve">Тема </w:t>
            </w:r>
            <w:r w:rsidR="00E34BF4" w:rsidRPr="006F269B">
              <w:rPr>
                <w:b/>
                <w:bCs/>
                <w:sz w:val="28"/>
                <w:szCs w:val="28"/>
                <w:lang w:eastAsia="en-US"/>
              </w:rPr>
              <w:t>1.5. Ароматические углеводороды</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E34BF4" w:rsidRPr="0047644F"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Гомологический ряд аренов. Бензол как представитель аренов. Развитие представлений о строении бензола. Современные представления об электронном и пространственном строении бензола. Образование ароматической π-системы. Гомологи бензола, их номенклатура, общая формула. Номенклатура для дизамещенных производных бензола: орто-, мета-, пара-расположение заместителей. Физические свойства аренов Химические свойства аренов. Примеры реакций электрофильного замещения: галогенирования, алкилирования (катализаторы Фриделя—Крафтса), нитрования, сульфирования. Реакции гидрирования и присоединения хлора к бензолу. Особенности химических свойств гомологов бензола. Взаимное влияние атомов на примере гомологов аренов. Ориентация в реакциях электрофильного замещения. Ориентанты</w:t>
            </w:r>
          </w:p>
          <w:p w:rsidR="0047644F" w:rsidRPr="006F269B" w:rsidRDefault="0047644F" w:rsidP="003D41CA">
            <w:pPr>
              <w:jc w:val="both"/>
              <w:rPr>
                <w:sz w:val="28"/>
                <w:szCs w:val="28"/>
                <w:lang w:eastAsia="en-US"/>
              </w:rPr>
            </w:pPr>
            <w:r w:rsidRPr="006F269B">
              <w:rPr>
                <w:sz w:val="28"/>
                <w:szCs w:val="28"/>
                <w:lang w:eastAsia="en-US"/>
              </w:rPr>
              <w:t>I и II рода. Применение и получение аренов. Природные источники ароматических углеводородов. Ароматизация алканов и циклоалканов. Алкилирование бензола.</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Практическое занятие № 4 «Решение расчетных  задач на  определение  молекулярной формулы углеводорода»</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sz w:val="28"/>
                <w:szCs w:val="28"/>
                <w:lang w:eastAsia="en-US"/>
              </w:rPr>
              <w:lastRenderedPageBreak/>
              <w:t>Тема 1.6. Природные источники углеводородов</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E34BF4"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F0409" w:rsidRPr="006F269B" w:rsidTr="0047644F">
        <w:trPr>
          <w:trHeight w:val="20"/>
        </w:trPr>
        <w:tc>
          <w:tcPr>
            <w:tcW w:w="2268" w:type="dxa"/>
            <w:vMerge/>
          </w:tcPr>
          <w:p w:rsidR="004F0409"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1017" w:type="dxa"/>
          </w:tcPr>
          <w:p w:rsidR="004F0409" w:rsidRPr="006F269B" w:rsidRDefault="004F0409" w:rsidP="003D41CA">
            <w:pPr>
              <w:jc w:val="both"/>
              <w:rPr>
                <w:sz w:val="28"/>
                <w:szCs w:val="28"/>
                <w:lang w:eastAsia="en-US"/>
              </w:rPr>
            </w:pPr>
            <w:r w:rsidRPr="006F269B">
              <w:rPr>
                <w:sz w:val="28"/>
                <w:szCs w:val="28"/>
                <w:lang w:eastAsia="en-US"/>
              </w:rPr>
              <w:t>Нефть. Нахождение в природе, состав и физические свойства нефти. Топливно-энергетическое значение нефти. Промышленная переработка нефти. Ректификация нефти, основные фракции ее разделения, их использование. Вторичная переработка нефтепродуктов. Ректификация мазута при уменьшенном давлении. Крекинг нефтепродуктов. Различные виды крекинга, работы В. Г.Шухова. Изомеризация алканов.</w:t>
            </w:r>
          </w:p>
          <w:p w:rsidR="004F0409" w:rsidRPr="006F269B" w:rsidRDefault="004F0409" w:rsidP="003D41CA">
            <w:pPr>
              <w:jc w:val="both"/>
              <w:rPr>
                <w:sz w:val="28"/>
                <w:szCs w:val="28"/>
                <w:lang w:eastAsia="en-US"/>
              </w:rPr>
            </w:pPr>
            <w:r w:rsidRPr="006F269B">
              <w:rPr>
                <w:sz w:val="28"/>
                <w:szCs w:val="28"/>
                <w:lang w:eastAsia="en-US"/>
              </w:rPr>
              <w:t>Алкилирование непредельных углеводородов. Риформинг нефтепродуктов. Качество автомобильного топлива. Октановое число.</w:t>
            </w:r>
          </w:p>
          <w:p w:rsidR="004F0409" w:rsidRPr="006F269B" w:rsidRDefault="004F0409" w:rsidP="003D41CA">
            <w:pPr>
              <w:jc w:val="both"/>
              <w:rPr>
                <w:rFonts w:eastAsia="Calibri"/>
                <w:sz w:val="28"/>
                <w:szCs w:val="28"/>
              </w:rPr>
            </w:pPr>
            <w:r w:rsidRPr="006F269B">
              <w:rPr>
                <w:rFonts w:eastAsia="Calibri"/>
                <w:sz w:val="28"/>
                <w:szCs w:val="28"/>
              </w:rPr>
              <w:t>Природный и попутный нефтяной газы. Сравнение состава природного и попутного газов, их практическое использование.</w:t>
            </w:r>
          </w:p>
          <w:p w:rsidR="004F0409" w:rsidRPr="006F269B" w:rsidRDefault="004F0409" w:rsidP="003D41CA">
            <w:pPr>
              <w:jc w:val="both"/>
              <w:rPr>
                <w:rFonts w:eastAsia="Calibri"/>
                <w:sz w:val="28"/>
                <w:szCs w:val="28"/>
              </w:rPr>
            </w:pPr>
            <w:r w:rsidRPr="006F269B">
              <w:rPr>
                <w:rFonts w:eastAsia="Calibri"/>
                <w:sz w:val="28"/>
                <w:szCs w:val="28"/>
              </w:rPr>
              <w:t>Каменный уголь. Основные направления использования каменного угля. Коксование каменного угля, важнейшие продукты этого процесса: кокс, каменноугольная смола, надсмольная вода. Соединения, выделяемые из каменноугольной смолы. Продукты, получаемые из надсмольной воды.</w:t>
            </w:r>
          </w:p>
          <w:p w:rsidR="004F0409" w:rsidRPr="006F269B" w:rsidRDefault="004F0409" w:rsidP="003D41CA">
            <w:pPr>
              <w:jc w:val="both"/>
              <w:rPr>
                <w:rFonts w:eastAsia="Calibri"/>
                <w:sz w:val="28"/>
                <w:szCs w:val="28"/>
              </w:rPr>
            </w:pPr>
            <w:r w:rsidRPr="006F269B">
              <w:rPr>
                <w:rFonts w:eastAsia="Calibri"/>
                <w:sz w:val="28"/>
                <w:szCs w:val="28"/>
              </w:rPr>
              <w:t>Экологические аспекты добычи, переработки и использования горючих ископаемых</w:t>
            </w:r>
          </w:p>
        </w:tc>
        <w:tc>
          <w:tcPr>
            <w:tcW w:w="1242" w:type="dxa"/>
          </w:tcPr>
          <w:p w:rsidR="004F0409"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4F0409"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Borders>
              <w:top w:val="nil"/>
            </w:tcBorders>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1.7. Гидроксильные соединения</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6</w:t>
            </w:r>
          </w:p>
        </w:tc>
        <w:tc>
          <w:tcPr>
            <w:tcW w:w="1333" w:type="dxa"/>
          </w:tcPr>
          <w:p w:rsidR="00E34BF4"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r>
      <w:tr w:rsidR="00AA120B" w:rsidRPr="006F269B" w:rsidTr="0047644F">
        <w:trPr>
          <w:trHeight w:val="20"/>
        </w:trPr>
        <w:tc>
          <w:tcPr>
            <w:tcW w:w="2268" w:type="dxa"/>
            <w:vMerge/>
            <w:tcBorders>
              <w:top w:val="nil"/>
            </w:tcBorders>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62D7B" w:rsidRPr="006F269B" w:rsidRDefault="00E34BF4" w:rsidP="003D41CA">
            <w:pPr>
              <w:jc w:val="both"/>
              <w:rPr>
                <w:sz w:val="28"/>
                <w:szCs w:val="28"/>
                <w:lang w:eastAsia="en-US"/>
              </w:rPr>
            </w:pPr>
            <w:r w:rsidRPr="006F269B">
              <w:rPr>
                <w:sz w:val="28"/>
                <w:szCs w:val="28"/>
                <w:lang w:eastAsia="en-US"/>
              </w:rPr>
              <w:t>Строение и классификация спиртов. 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 Влияние строения спиртов на их физические свойства. Межмолекулярная водородная связь. Гомологический ряд предельных одноатомных спиртов. Изомерияиноменклатура алканолов, их общая формула.</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6F269B">
              <w:rPr>
                <w:sz w:val="28"/>
                <w:szCs w:val="28"/>
                <w:lang w:eastAsia="en-US"/>
              </w:rPr>
              <w:t>Химические свойства алканолов. Реакционная способность предельных одноатомных спиртов. Сравнение кислотно-основных свойств органических и неорганических соединений, содержащих ОН-группу: кислот, оснований, амфотерных соединений (воды, спиртов). Реакции, подтверждающие кислотные свойства спиртов. Реакции замещения гидроксильной группы. Межмолекулярная дегидратация спиртов, условия</w:t>
            </w:r>
          </w:p>
          <w:p w:rsidR="00E34BF4"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6F269B">
              <w:rPr>
                <w:sz w:val="28"/>
                <w:szCs w:val="28"/>
                <w:lang w:eastAsia="en-US"/>
              </w:rPr>
              <w:t>образования простых эфиров. Сложные эфиры неорганических и органических кислот, реакции этерификации. Окисление и окислительное дегидрирование спиртов.</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Способы получения спиртов</w:t>
            </w:r>
            <w:r w:rsidRPr="006F269B">
              <w:rPr>
                <w:i/>
                <w:iCs/>
                <w:sz w:val="28"/>
                <w:szCs w:val="28"/>
                <w:lang w:eastAsia="en-US"/>
              </w:rPr>
              <w:t xml:space="preserve">. </w:t>
            </w:r>
            <w:r w:rsidRPr="006F269B">
              <w:rPr>
                <w:sz w:val="28"/>
                <w:szCs w:val="28"/>
                <w:lang w:eastAsia="en-US"/>
              </w:rPr>
              <w:t>Гидролиз галогеналканов. Гидратация алкенов, условия ее проведения. Восстановление карбонильных соединений.</w:t>
            </w:r>
          </w:p>
          <w:p w:rsidR="00CF75F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lang w:eastAsia="en-US"/>
              </w:rPr>
            </w:pPr>
            <w:r w:rsidRPr="006F269B">
              <w:rPr>
                <w:bCs/>
                <w:sz w:val="28"/>
                <w:szCs w:val="28"/>
                <w:lang w:eastAsia="en-US"/>
              </w:rPr>
              <w:lastRenderedPageBreak/>
              <w:t>Отдельные представители алканолов</w:t>
            </w:r>
            <w:r w:rsidRPr="006F269B">
              <w:rPr>
                <w:i/>
                <w:iCs/>
                <w:sz w:val="28"/>
                <w:szCs w:val="28"/>
                <w:lang w:eastAsia="en-US"/>
              </w:rPr>
              <w:t xml:space="preserve">. </w:t>
            </w:r>
            <w:r w:rsidRPr="006F269B">
              <w:rPr>
                <w:sz w:val="28"/>
                <w:szCs w:val="28"/>
                <w:lang w:eastAsia="en-US"/>
              </w:rPr>
              <w:t>Метанол, его промышленное получение и применение в промышленности. Биологическое действие метанола. Специфические способы получения этилового спирта. Физиологическое действие этанола.</w:t>
            </w:r>
          </w:p>
          <w:p w:rsidR="00CF75FB" w:rsidRPr="006F269B" w:rsidRDefault="00CF75F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lang w:eastAsia="en-US"/>
              </w:rPr>
            </w:pPr>
            <w:r w:rsidRPr="006F269B">
              <w:rPr>
                <w:rFonts w:eastAsia="Calibri"/>
                <w:sz w:val="28"/>
                <w:szCs w:val="28"/>
                <w:lang w:eastAsia="en-US"/>
              </w:rPr>
              <w:t>Фенол. Электронное и пространственное строение фенола. Взаимное влияние ароматического кольца и гидроксильной группы.</w:t>
            </w:r>
          </w:p>
          <w:p w:rsidR="00962D7B" w:rsidRPr="006F269B" w:rsidRDefault="00CF75F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rFonts w:eastAsia="Calibri"/>
                <w:sz w:val="28"/>
                <w:szCs w:val="28"/>
                <w:lang w:eastAsia="en-US"/>
              </w:rPr>
              <w:t>Химические свойства фенола как функция его химического строения. Бромирование фенола (качественная реакция), нитрование (пикриновая кислота, ее свойства и применение). Образование окрашенных комплексов с ионом Fe</w:t>
            </w:r>
            <w:r w:rsidRPr="006F269B">
              <w:rPr>
                <w:rFonts w:eastAsia="Calibri"/>
                <w:sz w:val="28"/>
                <w:szCs w:val="28"/>
                <w:vertAlign w:val="superscript"/>
                <w:lang w:eastAsia="en-US"/>
              </w:rPr>
              <w:t>3+</w:t>
            </w:r>
            <w:r w:rsidRPr="006F269B">
              <w:rPr>
                <w:rFonts w:eastAsia="Calibri"/>
                <w:sz w:val="28"/>
                <w:szCs w:val="28"/>
                <w:lang w:eastAsia="en-US"/>
              </w:rPr>
              <w:t>. Применение фенола.Получение фенола в промышленности.</w:t>
            </w:r>
          </w:p>
        </w:tc>
        <w:tc>
          <w:tcPr>
            <w:tcW w:w="1242"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lastRenderedPageBreak/>
              <w:t>2</w:t>
            </w:r>
          </w:p>
        </w:tc>
        <w:tc>
          <w:tcPr>
            <w:tcW w:w="1333" w:type="dxa"/>
            <w:shd w:val="clear" w:color="auto" w:fill="BFBFBF" w:themeFill="background1" w:themeFillShade="BF"/>
          </w:tcPr>
          <w:p w:rsidR="00E34BF4"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47644F">
        <w:trPr>
          <w:trHeight w:val="20"/>
        </w:trPr>
        <w:tc>
          <w:tcPr>
            <w:tcW w:w="2268" w:type="dxa"/>
            <w:vMerge/>
            <w:tcBorders>
              <w:top w:val="nil"/>
            </w:tcBorders>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30674E" w:rsidRDefault="0047644F" w:rsidP="003D41CA">
            <w:pPr>
              <w:jc w:val="both"/>
              <w:rPr>
                <w:sz w:val="28"/>
                <w:szCs w:val="28"/>
                <w:lang w:eastAsia="en-US"/>
              </w:rPr>
            </w:pPr>
            <w:r w:rsidRPr="0030674E">
              <w:rPr>
                <w:sz w:val="28"/>
                <w:szCs w:val="28"/>
                <w:lang w:eastAsia="en-US"/>
              </w:rPr>
              <w:t>Фенол. Электронное и пространственное строение фенола. Взаимное влияние ароматического кольца и гидроксильной группы.</w:t>
            </w:r>
          </w:p>
          <w:p w:rsidR="0047644F" w:rsidRPr="006F269B" w:rsidRDefault="0047644F" w:rsidP="003D41CA">
            <w:pPr>
              <w:jc w:val="both"/>
              <w:rPr>
                <w:sz w:val="28"/>
                <w:szCs w:val="28"/>
                <w:lang w:eastAsia="en-US"/>
              </w:rPr>
            </w:pPr>
            <w:r w:rsidRPr="0030674E">
              <w:rPr>
                <w:sz w:val="28"/>
                <w:szCs w:val="28"/>
                <w:lang w:eastAsia="en-US"/>
              </w:rPr>
              <w:t>Химические свойства фенола как функция его химического строения. Бромирование фенола (качественная реакция), нитрование (пикриновая кислота, ее свойства и применение). Образование окрашенных комплексов с ионом Fe</w:t>
            </w:r>
            <w:r w:rsidRPr="00823C35">
              <w:rPr>
                <w:sz w:val="28"/>
                <w:szCs w:val="28"/>
                <w:vertAlign w:val="superscript"/>
                <w:lang w:eastAsia="en-US"/>
              </w:rPr>
              <w:t>3+</w:t>
            </w:r>
            <w:r w:rsidRPr="0030674E">
              <w:rPr>
                <w:sz w:val="28"/>
                <w:szCs w:val="28"/>
                <w:lang w:eastAsia="en-US"/>
              </w:rPr>
              <w:t>. Применение фенола</w:t>
            </w:r>
            <w:proofErr w:type="gramStart"/>
            <w:r w:rsidRPr="0030674E">
              <w:rPr>
                <w:sz w:val="28"/>
                <w:szCs w:val="28"/>
                <w:lang w:eastAsia="en-US"/>
              </w:rPr>
              <w:t>.П</w:t>
            </w:r>
            <w:proofErr w:type="gramEnd"/>
            <w:r w:rsidRPr="0030674E">
              <w:rPr>
                <w:sz w:val="28"/>
                <w:szCs w:val="28"/>
                <w:lang w:eastAsia="en-US"/>
              </w:rPr>
              <w:t>олучение фенола в промышленности</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vMerge/>
            <w:tcBorders>
              <w:top w:val="nil"/>
            </w:tcBorders>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1017"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823C35">
              <w:rPr>
                <w:sz w:val="28"/>
                <w:szCs w:val="28"/>
                <w:lang w:eastAsia="en-US"/>
              </w:rPr>
              <w:t xml:space="preserve">Практическая  работа № 5. Изучение  свойств  и составление структурных формул спиртов  </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823C35" w:rsidRPr="006F269B" w:rsidTr="003D41CA">
        <w:trPr>
          <w:trHeight w:val="20"/>
        </w:trPr>
        <w:tc>
          <w:tcPr>
            <w:tcW w:w="2268" w:type="dxa"/>
            <w:vMerge w:val="restart"/>
          </w:tcPr>
          <w:p w:rsidR="00823C35" w:rsidRPr="006F269B" w:rsidRDefault="00823C35"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1.8. Альдегиды и кетоны</w:t>
            </w:r>
          </w:p>
        </w:tc>
        <w:tc>
          <w:tcPr>
            <w:tcW w:w="11017" w:type="dxa"/>
          </w:tcPr>
          <w:p w:rsidR="00823C35" w:rsidRPr="006F269B" w:rsidRDefault="00823C35" w:rsidP="003D41CA">
            <w:pPr>
              <w:jc w:val="both"/>
              <w:rPr>
                <w:sz w:val="28"/>
                <w:szCs w:val="28"/>
                <w:lang w:eastAsia="en-US"/>
              </w:rPr>
            </w:pPr>
          </w:p>
        </w:tc>
        <w:tc>
          <w:tcPr>
            <w:tcW w:w="1242" w:type="dxa"/>
          </w:tcPr>
          <w:p w:rsidR="00823C35"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823C35"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 xml:space="preserve">Гомологические ряды альдегидов и кетонов. Понятие о карбонильных соединениях. Электронное строение карбонильной группы. Изомерия и номенклатура альдегидов и кетонов. Физические свойства карбонильных соединений.Химические свойства альдегидов и кетонов. Реакционная способность карбонильных соединений. Реакции окисления альдегидов, качественные реакции на альдегидную группу. Реакции поликонденсации: образование фенолоформальдегидных смол. </w:t>
            </w:r>
          </w:p>
          <w:p w:rsidR="0047644F" w:rsidRPr="006F269B" w:rsidRDefault="0047644F" w:rsidP="003D41CA">
            <w:pPr>
              <w:jc w:val="both"/>
              <w:rPr>
                <w:i/>
                <w:sz w:val="28"/>
                <w:szCs w:val="28"/>
                <w:lang w:eastAsia="en-US"/>
              </w:rPr>
            </w:pPr>
            <w:r w:rsidRPr="006F269B">
              <w:rPr>
                <w:sz w:val="28"/>
                <w:szCs w:val="28"/>
                <w:lang w:eastAsia="en-US"/>
              </w:rPr>
              <w:t>Применение и получение карбонильных соединений. Применение альдегидов и кетонов в быту и промышленности. Альдегиды и кетоны в природе (эфирные масла, феромоны). Получение карбонильных соединений окислением спиртов, гидратацией алкинов, окислением углеводородов. Отдельные представители альдегидов и кетонов, специфические способы их получения и свойства.</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C32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6F269B">
              <w:rPr>
                <w:sz w:val="28"/>
                <w:szCs w:val="28"/>
                <w:lang w:eastAsia="en-US"/>
              </w:rPr>
              <w:t xml:space="preserve">Практическое занятие  № </w:t>
            </w:r>
            <w:r w:rsidR="00C3205F">
              <w:rPr>
                <w:sz w:val="28"/>
                <w:szCs w:val="28"/>
                <w:lang w:eastAsia="en-US"/>
              </w:rPr>
              <w:t>6</w:t>
            </w:r>
            <w:r w:rsidRPr="006F269B">
              <w:rPr>
                <w:sz w:val="28"/>
                <w:szCs w:val="28"/>
                <w:lang w:eastAsia="en-US"/>
              </w:rPr>
              <w:t xml:space="preserve"> «Изучение  свойств  и составление структурных формул  альдегидов</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AA120B" w:rsidRPr="006F269B" w:rsidTr="003D41CA">
        <w:trPr>
          <w:trHeight w:val="245"/>
        </w:trPr>
        <w:tc>
          <w:tcPr>
            <w:tcW w:w="2268" w:type="dxa"/>
            <w:vMerge w:val="restart"/>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lastRenderedPageBreak/>
              <w:t>Тема 1.9. Карбоновые кислоты и их производные</w:t>
            </w:r>
          </w:p>
        </w:tc>
        <w:tc>
          <w:tcPr>
            <w:tcW w:w="11017" w:type="dxa"/>
          </w:tcPr>
          <w:p w:rsidR="00962D7B" w:rsidRPr="006F269B" w:rsidRDefault="00962D7B" w:rsidP="003D41CA">
            <w:pPr>
              <w:spacing w:line="233" w:lineRule="auto"/>
              <w:jc w:val="both"/>
              <w:rPr>
                <w:sz w:val="28"/>
                <w:szCs w:val="28"/>
                <w:lang w:eastAsia="en-US"/>
              </w:rPr>
            </w:pPr>
          </w:p>
        </w:tc>
        <w:tc>
          <w:tcPr>
            <w:tcW w:w="1242" w:type="dxa"/>
          </w:tcPr>
          <w:p w:rsidR="00962D7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962D7B" w:rsidRPr="006F269B"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lang w:eastAsia="en-US"/>
              </w:rPr>
            </w:pPr>
            <w:r>
              <w:rPr>
                <w:bCs/>
                <w:sz w:val="28"/>
                <w:szCs w:val="28"/>
                <w:lang w:eastAsia="en-US"/>
              </w:rPr>
              <w:t xml:space="preserve">       2</w:t>
            </w:r>
          </w:p>
        </w:tc>
      </w:tr>
      <w:tr w:rsidR="00AA120B" w:rsidRPr="006F269B" w:rsidTr="0047644F">
        <w:trPr>
          <w:trHeight w:val="245"/>
        </w:trPr>
        <w:tc>
          <w:tcPr>
            <w:tcW w:w="2268" w:type="dxa"/>
            <w:vMerge/>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0951F1" w:rsidRPr="006F269B" w:rsidRDefault="00962D7B" w:rsidP="003D41CA">
            <w:pPr>
              <w:spacing w:line="233" w:lineRule="auto"/>
              <w:jc w:val="both"/>
              <w:rPr>
                <w:sz w:val="28"/>
                <w:szCs w:val="28"/>
                <w:lang w:eastAsia="en-US"/>
              </w:rPr>
            </w:pPr>
            <w:r w:rsidRPr="006F269B">
              <w:rPr>
                <w:sz w:val="28"/>
                <w:szCs w:val="28"/>
                <w:lang w:eastAsia="en-US"/>
              </w:rPr>
              <w:t>Гомологический ряд предельных одноосновных карбоновых кислот. Понятие о карбоновых кислотах и их классификация. Электронное и пространственное строение карбоксильной группы. Гомологический ряд предельных одноосновных карбоновых кислот, их номенклатура и изомерия. Межмолекулярные водородные связи карбоксильных групп, их влияние на физические свойства карбоновых кислот.</w:t>
            </w:r>
          </w:p>
          <w:p w:rsidR="00536E53" w:rsidRDefault="000951F1" w:rsidP="003D41CA">
            <w:pPr>
              <w:spacing w:line="233" w:lineRule="auto"/>
              <w:jc w:val="both"/>
              <w:rPr>
                <w:sz w:val="28"/>
                <w:szCs w:val="28"/>
                <w:lang w:eastAsia="en-US"/>
              </w:rPr>
            </w:pPr>
            <w:r w:rsidRPr="006F269B">
              <w:rPr>
                <w:sz w:val="28"/>
                <w:szCs w:val="28"/>
                <w:lang w:eastAsia="en-US"/>
              </w:rPr>
              <w:t>Химические свойства карбоновых кислот. Реакции, иллюстрирующие кислотные свойства и их сравнение со свойствами неорганических кислот. Образование функциональных производных карбоновых кислот. Реакции этерификации. Ангидриды карбоновых кислот, их получение и применение.</w:t>
            </w:r>
            <w:r w:rsidRPr="006F269B">
              <w:rPr>
                <w:bCs/>
                <w:sz w:val="28"/>
                <w:szCs w:val="28"/>
                <w:lang w:eastAsia="en-US"/>
              </w:rPr>
              <w:t xml:space="preserve"> Способы получения карбоновых кислот. Отдельные представители и их значение</w:t>
            </w:r>
            <w:r w:rsidRPr="006F269B">
              <w:rPr>
                <w:i/>
                <w:iCs/>
                <w:sz w:val="28"/>
                <w:szCs w:val="28"/>
                <w:lang w:eastAsia="en-US"/>
              </w:rPr>
              <w:t xml:space="preserve">. </w:t>
            </w:r>
            <w:r w:rsidRPr="006F269B">
              <w:rPr>
                <w:sz w:val="28"/>
                <w:szCs w:val="28"/>
                <w:lang w:eastAsia="en-US"/>
              </w:rPr>
              <w:t>Общие способы получения: окисление алканов, алкенов, первичных спиртов,альдегидов. Важнейшие представители карбоновых кислот, их биологическая роль,специфические способы получения, свойства и применение муравьиной, уксусной,пальмитиновой и стеариновой; акриловой и метакриловой; олеиновой, линолевойилиноленовой; щавелевой; бензойной кислот</w:t>
            </w:r>
            <w:proofErr w:type="gramStart"/>
            <w:r w:rsidRPr="006F269B">
              <w:rPr>
                <w:sz w:val="28"/>
                <w:szCs w:val="28"/>
                <w:lang w:eastAsia="en-US"/>
              </w:rPr>
              <w:t>.</w:t>
            </w:r>
            <w:r w:rsidR="004F0409" w:rsidRPr="004F0409">
              <w:rPr>
                <w:sz w:val="28"/>
                <w:szCs w:val="28"/>
                <w:lang w:eastAsia="en-US"/>
              </w:rPr>
              <w:t>С</w:t>
            </w:r>
            <w:proofErr w:type="gramEnd"/>
            <w:r w:rsidR="004F0409" w:rsidRPr="004F0409">
              <w:rPr>
                <w:sz w:val="28"/>
                <w:szCs w:val="28"/>
                <w:lang w:eastAsia="en-US"/>
              </w:rPr>
              <w:t>ложные эфиры. Строение и номенклатура сложных эфиров, межклассовая изомерия с карбоновыми кислотами. Способы получения сложных эфиров. Обратимость реакции этерификации и факторы, влияющие на смещение равновесия.</w:t>
            </w:r>
          </w:p>
          <w:p w:rsidR="008E5733" w:rsidRPr="006F269B" w:rsidRDefault="008E5733" w:rsidP="003D41CA">
            <w:pPr>
              <w:spacing w:line="233" w:lineRule="auto"/>
              <w:jc w:val="both"/>
              <w:rPr>
                <w:sz w:val="28"/>
                <w:szCs w:val="28"/>
                <w:lang w:eastAsia="en-US"/>
              </w:rPr>
            </w:pPr>
            <w:r>
              <w:rPr>
                <w:sz w:val="28"/>
                <w:szCs w:val="28"/>
                <w:lang w:eastAsia="en-US"/>
              </w:rPr>
              <w:t>Итоговое занятие.</w:t>
            </w:r>
          </w:p>
        </w:tc>
        <w:tc>
          <w:tcPr>
            <w:tcW w:w="1242" w:type="dxa"/>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2</w:t>
            </w:r>
          </w:p>
        </w:tc>
        <w:tc>
          <w:tcPr>
            <w:tcW w:w="1333" w:type="dxa"/>
            <w:shd w:val="clear" w:color="auto" w:fill="BFBFBF" w:themeFill="background1" w:themeFillShade="BF"/>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C662D2" w:rsidRPr="006F269B" w:rsidTr="003D41CA">
        <w:trPr>
          <w:trHeight w:val="245"/>
        </w:trPr>
        <w:tc>
          <w:tcPr>
            <w:tcW w:w="2268" w:type="dxa"/>
            <w:vMerge/>
          </w:tcPr>
          <w:p w:rsidR="00C662D2" w:rsidRPr="006F269B" w:rsidRDefault="00C662D2"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C662D2" w:rsidRPr="006F269B" w:rsidRDefault="00C662D2" w:rsidP="003D41CA">
            <w:pPr>
              <w:spacing w:line="233" w:lineRule="auto"/>
              <w:jc w:val="both"/>
              <w:rPr>
                <w:sz w:val="28"/>
                <w:szCs w:val="28"/>
                <w:lang w:eastAsia="en-US"/>
              </w:rPr>
            </w:pPr>
          </w:p>
        </w:tc>
        <w:tc>
          <w:tcPr>
            <w:tcW w:w="1242" w:type="dxa"/>
          </w:tcPr>
          <w:p w:rsidR="00C662D2" w:rsidRPr="006F269B" w:rsidRDefault="00C662D2"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C662D2" w:rsidRPr="006F269B" w:rsidRDefault="00C662D2"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ИТОГО за 1 семестр</w:t>
            </w:r>
          </w:p>
        </w:tc>
        <w:tc>
          <w:tcPr>
            <w:tcW w:w="1242" w:type="dxa"/>
          </w:tcPr>
          <w:p w:rsidR="00AA120B" w:rsidRPr="006F269B" w:rsidRDefault="0098384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72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Теоретические занятия</w:t>
            </w:r>
          </w:p>
        </w:tc>
        <w:tc>
          <w:tcPr>
            <w:tcW w:w="1242" w:type="dxa"/>
          </w:tcPr>
          <w:p w:rsidR="00AA120B" w:rsidRPr="006F269B" w:rsidRDefault="00C3205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48</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Лабораторные работы</w:t>
            </w:r>
            <w:r w:rsidRPr="006F269B">
              <w:rPr>
                <w:bCs/>
                <w:sz w:val="28"/>
                <w:szCs w:val="28"/>
                <w:lang w:eastAsia="en-US"/>
              </w:rPr>
              <w:tab/>
            </w:r>
          </w:p>
        </w:tc>
        <w:tc>
          <w:tcPr>
            <w:tcW w:w="1242" w:type="dxa"/>
          </w:tcPr>
          <w:p w:rsidR="00AA120B"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0</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Практические занятия</w:t>
            </w:r>
          </w:p>
        </w:tc>
        <w:tc>
          <w:tcPr>
            <w:tcW w:w="1242" w:type="dxa"/>
          </w:tcPr>
          <w:p w:rsidR="00AA120B" w:rsidRPr="006F269B" w:rsidRDefault="00C3205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24</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spacing w:line="233" w:lineRule="auto"/>
              <w:jc w:val="center"/>
              <w:rPr>
                <w:b/>
                <w:sz w:val="28"/>
                <w:szCs w:val="28"/>
                <w:lang w:eastAsia="en-US"/>
              </w:rPr>
            </w:pPr>
            <w:r w:rsidRPr="006F269B">
              <w:rPr>
                <w:b/>
                <w:sz w:val="28"/>
                <w:szCs w:val="28"/>
                <w:lang w:eastAsia="en-US"/>
              </w:rPr>
              <w:t>2 семестр</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spacing w:line="233" w:lineRule="auto"/>
              <w:jc w:val="center"/>
              <w:rPr>
                <w:b/>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DF2969" w:rsidP="003D41CA">
            <w:pPr>
              <w:tabs>
                <w:tab w:val="left" w:pos="1396"/>
              </w:tabs>
              <w:spacing w:line="233" w:lineRule="auto"/>
              <w:jc w:val="both"/>
              <w:rPr>
                <w:rFonts w:eastAsia="Calibri"/>
                <w:sz w:val="28"/>
                <w:szCs w:val="28"/>
                <w:lang w:eastAsia="en-US"/>
              </w:rPr>
            </w:pPr>
            <w:r w:rsidRPr="00DF2969">
              <w:rPr>
                <w:rFonts w:eastAsia="Calibri"/>
                <w:sz w:val="28"/>
                <w:szCs w:val="28"/>
                <w:lang w:eastAsia="en-US"/>
              </w:rPr>
              <w:t>Лабораторная работа №1. Изучение  свой</w:t>
            </w:r>
            <w:proofErr w:type="gramStart"/>
            <w:r w:rsidRPr="00DF2969">
              <w:rPr>
                <w:rFonts w:eastAsia="Calibri"/>
                <w:sz w:val="28"/>
                <w:szCs w:val="28"/>
                <w:lang w:eastAsia="en-US"/>
              </w:rPr>
              <w:t>ств   сп</w:t>
            </w:r>
            <w:proofErr w:type="gramEnd"/>
            <w:r w:rsidRPr="00DF2969">
              <w:rPr>
                <w:rFonts w:eastAsia="Calibri"/>
                <w:sz w:val="28"/>
                <w:szCs w:val="28"/>
                <w:lang w:eastAsia="en-US"/>
              </w:rPr>
              <w:t>иртов</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1E07DA">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spacing w:line="233" w:lineRule="auto"/>
              <w:jc w:val="both"/>
              <w:rPr>
                <w:sz w:val="28"/>
                <w:szCs w:val="28"/>
                <w:lang w:eastAsia="en-US"/>
              </w:rPr>
            </w:pPr>
            <w:r w:rsidRPr="006F269B">
              <w:rPr>
                <w:sz w:val="28"/>
                <w:szCs w:val="28"/>
                <w:lang w:eastAsia="en-US"/>
              </w:rPr>
              <w:t>Лабораторная работа №2 «Изучение  свойств альдегидов  и  карбоновых  кислот»</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1E07DA">
        <w:trPr>
          <w:trHeight w:val="20"/>
        </w:trPr>
        <w:tc>
          <w:tcPr>
            <w:tcW w:w="2268" w:type="dxa"/>
            <w:vMerge w:val="restart"/>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iCs/>
                <w:sz w:val="28"/>
                <w:szCs w:val="28"/>
              </w:rPr>
              <w:t>Тема 1.10. Углеводы</w:t>
            </w:r>
          </w:p>
        </w:tc>
        <w:tc>
          <w:tcPr>
            <w:tcW w:w="11017" w:type="dxa"/>
          </w:tcPr>
          <w:p w:rsidR="0047644F" w:rsidRPr="006F269B" w:rsidRDefault="0047644F" w:rsidP="003D41CA">
            <w:pPr>
              <w:jc w:val="both"/>
              <w:rPr>
                <w:sz w:val="28"/>
                <w:szCs w:val="28"/>
                <w:lang w:eastAsia="en-US"/>
              </w:rPr>
            </w:pPr>
          </w:p>
        </w:tc>
        <w:tc>
          <w:tcPr>
            <w:tcW w:w="1242" w:type="dxa"/>
          </w:tcPr>
          <w:p w:rsidR="0047644F"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vMerge/>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47644F" w:rsidRPr="006F269B" w:rsidTr="001E07DA">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 xml:space="preserve">Понятие об углеводах. Классификация углеводов. Моно-, ди- и полисахариды, </w:t>
            </w:r>
            <w:r w:rsidRPr="006F269B">
              <w:rPr>
                <w:sz w:val="28"/>
                <w:szCs w:val="28"/>
                <w:lang w:eastAsia="en-US"/>
              </w:rPr>
              <w:lastRenderedPageBreak/>
              <w:t xml:space="preserve">представители каждой группы углеводов. Биологическая роль углеводов, их значение в жизни человека и общества. </w:t>
            </w:r>
          </w:p>
          <w:p w:rsidR="0047644F" w:rsidRPr="006F269B" w:rsidRDefault="0047644F" w:rsidP="003D41CA">
            <w:pPr>
              <w:jc w:val="both"/>
              <w:rPr>
                <w:sz w:val="28"/>
                <w:szCs w:val="28"/>
                <w:lang w:eastAsia="en-US"/>
              </w:rPr>
            </w:pPr>
            <w:r w:rsidRPr="006F269B">
              <w:rPr>
                <w:sz w:val="28"/>
                <w:szCs w:val="28"/>
                <w:lang w:eastAsia="en-US"/>
              </w:rPr>
              <w:t>Моносахариды. Строение и оптическая изомерия моносахаридов. Их классификация по числу атомов углерода и природе карбонильной группы. Формулы Фишера и Хеуорса для изображения молекул моносахаридов. Отнесение моносахаридов к D- и L-ряду. Важнейшие представители моноз.</w:t>
            </w:r>
          </w:p>
          <w:p w:rsidR="0047644F" w:rsidRPr="006F269B" w:rsidRDefault="0047644F" w:rsidP="003D41CA">
            <w:pPr>
              <w:jc w:val="both"/>
              <w:rPr>
                <w:sz w:val="28"/>
                <w:szCs w:val="28"/>
                <w:lang w:eastAsia="en-US"/>
              </w:rPr>
            </w:pPr>
            <w:r w:rsidRPr="006F269B">
              <w:rPr>
                <w:sz w:val="28"/>
                <w:szCs w:val="28"/>
                <w:lang w:eastAsia="en-US"/>
              </w:rPr>
              <w:t>Глюкоза, строение ее молекулы и физические свойства. Таутомерия. Химические свойства глюкозы: реакции по альдегидной группе («серебряного зеркала», окисле-ние азотной кислотой, гидрирование). Реакции глюкозы как многоатомного спирта:</w:t>
            </w:r>
          </w:p>
          <w:p w:rsidR="0047644F" w:rsidRPr="006F269B" w:rsidRDefault="0047644F" w:rsidP="003D41CA">
            <w:pPr>
              <w:jc w:val="both"/>
              <w:rPr>
                <w:sz w:val="28"/>
                <w:szCs w:val="28"/>
                <w:lang w:eastAsia="en-US"/>
              </w:rPr>
            </w:pPr>
            <w:r w:rsidRPr="006F269B">
              <w:rPr>
                <w:sz w:val="28"/>
                <w:szCs w:val="28"/>
                <w:lang w:eastAsia="en-US"/>
              </w:rPr>
              <w:t>взаимодействие глюкозы с гидроксидом меди (II) при комнатной температуре и нагревании. Различные типы брожения (спиртовое, молочнокислое). Глюкоза в природе. Биологическая роль и применение глюкозы. Фруктоза как изомер глюкозы.</w:t>
            </w:r>
          </w:p>
          <w:p w:rsidR="0047644F" w:rsidRPr="006F269B" w:rsidRDefault="0047644F" w:rsidP="003D41CA">
            <w:pPr>
              <w:jc w:val="both"/>
              <w:rPr>
                <w:sz w:val="28"/>
                <w:szCs w:val="28"/>
                <w:lang w:eastAsia="en-US"/>
              </w:rPr>
            </w:pPr>
            <w:r w:rsidRPr="006F269B">
              <w:rPr>
                <w:sz w:val="28"/>
                <w:szCs w:val="28"/>
                <w:lang w:eastAsia="en-US"/>
              </w:rPr>
              <w:t>Сравнение строения молекулы и химических свойств глюкозы и фруктозы. Фруктоза в природе и ее биологическая роль.</w:t>
            </w:r>
          </w:p>
          <w:p w:rsidR="0047644F" w:rsidRPr="006F269B" w:rsidRDefault="0047644F" w:rsidP="003D41CA">
            <w:pPr>
              <w:jc w:val="both"/>
              <w:rPr>
                <w:rFonts w:eastAsia="Calibri"/>
                <w:sz w:val="28"/>
                <w:szCs w:val="28"/>
                <w:lang w:eastAsia="en-US"/>
              </w:rPr>
            </w:pPr>
            <w:r w:rsidRPr="006F269B">
              <w:rPr>
                <w:sz w:val="28"/>
                <w:szCs w:val="28"/>
                <w:lang w:eastAsia="en-US"/>
              </w:rPr>
              <w:t>Пентозы. Рибоза и дезоксирибоза как представители альдопентоз. Строение молекул.</w:t>
            </w:r>
          </w:p>
          <w:p w:rsidR="0047644F" w:rsidRPr="006F269B" w:rsidRDefault="0047644F" w:rsidP="003D41CA">
            <w:pPr>
              <w:jc w:val="both"/>
              <w:rPr>
                <w:sz w:val="28"/>
                <w:szCs w:val="28"/>
                <w:lang w:eastAsia="en-US"/>
              </w:rPr>
            </w:pPr>
            <w:r w:rsidRPr="006F269B">
              <w:rPr>
                <w:rFonts w:eastAsia="Calibri"/>
                <w:sz w:val="28"/>
                <w:szCs w:val="28"/>
                <w:lang w:eastAsia="en-US"/>
              </w:rPr>
              <w:t>Дисахариды. Строение дисахаридов. Способ сочленения циклов. Восстанавливающие и невосстанавливающие свойства дисахаридов как следствие сочленения цикла. Строение и химические свойства сахарозы. Технологические основы производства сахарозы. Лактоза и мальтоза как изомеры сахарозы.</w:t>
            </w:r>
            <w:r w:rsidRPr="006F269B">
              <w:rPr>
                <w:sz w:val="28"/>
                <w:szCs w:val="28"/>
                <w:lang w:eastAsia="en-US"/>
              </w:rPr>
              <w:t xml:space="preserve"> Полисахариды. Общее строение полисахаридов. Строение молекулы крахмала, амилоза и амилопектин. Физические свойства крахмала, его нахождение в природе и биологическая роль. Гликоген. Химические свойства крахмала. Строение элементарного звена целлюлозы. Влияние строения полимерной цепи на физические и химические свойства целлюлозы. Гидролиз целлюлозы, образование сложных эфиров с неорганическими и органическими кислотами. Понятие об искусственных волокнах: ацетатном шелке, вискозе. Нахождение в природе и биологическая роль целлюлозы. Сравнение свойств крахмала и целлюлозы.</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lastRenderedPageBreak/>
              <w:t>2</w:t>
            </w:r>
          </w:p>
        </w:tc>
        <w:tc>
          <w:tcPr>
            <w:tcW w:w="1333" w:type="dxa"/>
            <w:vMerge/>
            <w:shd w:val="clear" w:color="auto" w:fill="BFBFBF" w:themeFill="background1" w:themeFillShade="BF"/>
          </w:tcPr>
          <w:p w:rsidR="0047644F" w:rsidRPr="00AA120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1E07DA">
        <w:trPr>
          <w:trHeight w:val="70"/>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jc w:val="both"/>
              <w:rPr>
                <w:rFonts w:eastAsia="Calibri"/>
                <w:sz w:val="28"/>
                <w:szCs w:val="28"/>
                <w:lang w:eastAsia="en-US"/>
              </w:rPr>
            </w:pPr>
            <w:r w:rsidRPr="006F269B">
              <w:rPr>
                <w:rFonts w:eastAsia="Calibri"/>
                <w:sz w:val="28"/>
                <w:szCs w:val="28"/>
                <w:lang w:eastAsia="en-US"/>
              </w:rPr>
              <w:t>Лабораторная работа №3 «Исследование свойств углеводов»</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 xml:space="preserve">Тема </w:t>
            </w: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1.11. Амины, аминокислоты, белки</w:t>
            </w: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AA120B" w:rsidRPr="006F269B" w:rsidRDefault="001E07DA" w:rsidP="001E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Pr>
                <w:bCs/>
                <w:i/>
                <w:sz w:val="28"/>
                <w:szCs w:val="28"/>
                <w:lang w:eastAsia="en-US"/>
              </w:rPr>
              <w:t>2</w:t>
            </w:r>
          </w:p>
        </w:tc>
      </w:tr>
      <w:tr w:rsidR="00AA120B" w:rsidRPr="006F269B" w:rsidTr="001E07DA">
        <w:trPr>
          <w:trHeight w:val="20"/>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jc w:val="both"/>
              <w:rPr>
                <w:sz w:val="28"/>
                <w:szCs w:val="28"/>
                <w:lang w:eastAsia="en-US"/>
              </w:rPr>
            </w:pPr>
            <w:r w:rsidRPr="006F269B">
              <w:rPr>
                <w:sz w:val="28"/>
                <w:szCs w:val="28"/>
                <w:lang w:eastAsia="en-US"/>
              </w:rPr>
              <w:t xml:space="preserve">Классификация и изомерия аминов. Понятие об аминах. Первичные, вторичные и третичные амины. Классификация аминов по типу углеводородного радикала и числу аминогрупп в молекуле. Гомологические ряды предельных алифатических и </w:t>
            </w:r>
            <w:r w:rsidRPr="006F269B">
              <w:rPr>
                <w:sz w:val="28"/>
                <w:szCs w:val="28"/>
                <w:lang w:eastAsia="en-US"/>
              </w:rPr>
              <w:lastRenderedPageBreak/>
              <w:t xml:space="preserve">ароматических аминов, изомерия и номенклатура. </w:t>
            </w:r>
          </w:p>
          <w:p w:rsidR="00AA120B" w:rsidRPr="006F269B" w:rsidRDefault="00AA120B" w:rsidP="003D41CA">
            <w:pPr>
              <w:jc w:val="both"/>
              <w:rPr>
                <w:rFonts w:eastAsia="Calibri"/>
                <w:sz w:val="28"/>
                <w:szCs w:val="28"/>
              </w:rPr>
            </w:pPr>
            <w:r w:rsidRPr="006F269B">
              <w:rPr>
                <w:sz w:val="28"/>
                <w:szCs w:val="28"/>
                <w:lang w:eastAsia="en-US"/>
              </w:rPr>
              <w:t>Химические свойства аминов. Амины как органические основания, их сравнение с аммиаком и другими неорганическими основаниями. Сравнение химических свойств алифатических и ароматических аминов. Образование амидов. Анилиновые красители. Понятие о синтетических волокнах. Полиамиды и полиамидные синтетические волокна.</w:t>
            </w:r>
            <w:r w:rsidRPr="006F269B">
              <w:rPr>
                <w:rFonts w:eastAsia="Calibri"/>
                <w:sz w:val="28"/>
                <w:szCs w:val="28"/>
              </w:rPr>
              <w:t xml:space="preserve"> Применение и получение аминов. Получение аминов. Работы Н. Н. Зинина. </w:t>
            </w:r>
          </w:p>
          <w:p w:rsidR="00AA120B" w:rsidRPr="006F269B" w:rsidRDefault="00AA120B" w:rsidP="003D41CA">
            <w:pPr>
              <w:jc w:val="both"/>
              <w:rPr>
                <w:rFonts w:eastAsia="Calibri"/>
                <w:sz w:val="28"/>
                <w:szCs w:val="28"/>
              </w:rPr>
            </w:pPr>
            <w:r w:rsidRPr="006F269B">
              <w:rPr>
                <w:rFonts w:eastAsia="Calibri"/>
                <w:sz w:val="28"/>
                <w:szCs w:val="28"/>
              </w:rPr>
              <w:t>Аминокислоты. Понятие об аминокислотах, их классификация и строение.</w:t>
            </w:r>
          </w:p>
          <w:p w:rsidR="00AA120B" w:rsidRPr="006F269B" w:rsidRDefault="00AA120B" w:rsidP="003D41CA">
            <w:pPr>
              <w:jc w:val="both"/>
              <w:rPr>
                <w:rFonts w:eastAsia="Calibri"/>
                <w:sz w:val="28"/>
                <w:szCs w:val="28"/>
              </w:rPr>
            </w:pPr>
            <w:r w:rsidRPr="006F269B">
              <w:rPr>
                <w:rFonts w:eastAsia="Calibri"/>
                <w:sz w:val="28"/>
                <w:szCs w:val="28"/>
              </w:rPr>
              <w:t>Оптическая изомерия α-аминокислот. Номенклатура аминокислот. Двойственность кислотно-основных свойств аминокислот и ее причины. Биполярные ионы. Реакции конденсации. Пептидная связь. Синтетические волокна: капрон, энант. Классификация волокон. Получение аминокислот, их применение и биологическая функция.</w:t>
            </w:r>
          </w:p>
          <w:p w:rsidR="00AA120B" w:rsidRPr="006F269B" w:rsidRDefault="00AA120B" w:rsidP="003D41CA">
            <w:pPr>
              <w:jc w:val="both"/>
              <w:rPr>
                <w:rFonts w:eastAsia="Calibri"/>
                <w:sz w:val="28"/>
                <w:szCs w:val="28"/>
              </w:rPr>
            </w:pPr>
            <w:r w:rsidRPr="006F269B">
              <w:rPr>
                <w:rFonts w:eastAsia="Calibri"/>
                <w:sz w:val="28"/>
                <w:szCs w:val="28"/>
              </w:rPr>
              <w:t>Белки. Белки как природные полимеры. Первичная, вторичная, третичная и четвертичная структуры белков. Фибриллярные и глобулярные белки. Химические свойства белков: горение, денатурация, гидролиз, качественные (цветные) реакции.</w:t>
            </w:r>
          </w:p>
          <w:p w:rsidR="00AA120B" w:rsidRPr="006F269B" w:rsidRDefault="00AA120B" w:rsidP="003D41CA">
            <w:pPr>
              <w:jc w:val="both"/>
              <w:rPr>
                <w:sz w:val="28"/>
                <w:szCs w:val="28"/>
                <w:lang w:eastAsia="en-US"/>
              </w:rPr>
            </w:pPr>
            <w:r w:rsidRPr="006F269B">
              <w:rPr>
                <w:rFonts w:eastAsia="Calibri"/>
                <w:sz w:val="28"/>
                <w:szCs w:val="28"/>
              </w:rPr>
              <w:t>Биологические функции белков, их значение. Белки как компонент пищи. Проблема белкового голодания и пути ее решения.</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shd w:val="clear" w:color="auto" w:fill="BFBFBF" w:themeFill="background1" w:themeFillShade="BF"/>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lastRenderedPageBreak/>
              <w:t>Тема 1.12. Азотсодержащие гетероциклические соединения.</w:t>
            </w: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Нуклеиновые кислоты</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i/>
                <w:sz w:val="28"/>
                <w:szCs w:val="28"/>
                <w:lang w:eastAsia="en-US"/>
              </w:rPr>
            </w:pPr>
          </w:p>
        </w:tc>
      </w:tr>
      <w:tr w:rsidR="001E07DA" w:rsidRPr="006F269B" w:rsidTr="001E07DA">
        <w:trPr>
          <w:trHeight w:val="20"/>
        </w:trPr>
        <w:tc>
          <w:tcPr>
            <w:tcW w:w="2268" w:type="dxa"/>
            <w:vMerge w:val="restart"/>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6F269B" w:rsidRDefault="001E07DA" w:rsidP="003D41CA">
            <w:pPr>
              <w:jc w:val="both"/>
              <w:rPr>
                <w:sz w:val="28"/>
                <w:szCs w:val="28"/>
                <w:lang w:eastAsia="en-US"/>
              </w:rPr>
            </w:pPr>
            <w:r w:rsidRPr="006F269B">
              <w:rPr>
                <w:sz w:val="28"/>
                <w:szCs w:val="28"/>
                <w:lang w:eastAsia="en-US"/>
              </w:rPr>
              <w:t>Нуклеиновые кислоты. Нуклеиновые кислоты как природные полимеры. Нуклеотиды, их строение, примеры. АТФ и АДФ, их взаимопревращение и роль этого процесса в природе. Понятие ДНК и РНК. Строение ДНК, ее первичная и вторичная структура. Работы Ф. Крика и Д. Уотсона. Комплементарность азотистых оснований. Репликация ДНК. Особенности строения РНК. Типы РНК и их биологические функции. Понятие о троичном коде (кодоне). Биосинтез белка в живой клетке. Генная</w:t>
            </w:r>
          </w:p>
          <w:p w:rsidR="001E07DA" w:rsidRPr="006F269B" w:rsidRDefault="001E07DA" w:rsidP="003D41CA">
            <w:pPr>
              <w:jc w:val="both"/>
              <w:rPr>
                <w:sz w:val="28"/>
                <w:szCs w:val="28"/>
                <w:lang w:eastAsia="en-US"/>
              </w:rPr>
            </w:pPr>
            <w:r w:rsidRPr="006F269B">
              <w:rPr>
                <w:sz w:val="28"/>
                <w:szCs w:val="28"/>
                <w:lang w:eastAsia="en-US"/>
              </w:rPr>
              <w:t>инженерия и биотехнология. Трансгенные формы растений и животных.</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Pr>
                <w:bCs/>
                <w:i/>
                <w:sz w:val="28"/>
                <w:szCs w:val="28"/>
                <w:lang w:eastAsia="en-US"/>
              </w:rPr>
              <w:t>2</w:t>
            </w:r>
          </w:p>
          <w:p w:rsidR="001E07DA" w:rsidRPr="006F269B" w:rsidRDefault="001E07DA" w:rsidP="001E07DA">
            <w:pPr>
              <w:tabs>
                <w:tab w:val="left" w:pos="360"/>
                <w:tab w:val="center" w:pos="55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6F269B" w:rsidRDefault="001E07DA" w:rsidP="003D41CA">
            <w:pPr>
              <w:jc w:val="both"/>
              <w:rPr>
                <w:sz w:val="28"/>
                <w:szCs w:val="28"/>
                <w:lang w:eastAsia="en-US"/>
              </w:rPr>
            </w:pPr>
            <w:r w:rsidRPr="006F269B">
              <w:rPr>
                <w:sz w:val="28"/>
                <w:szCs w:val="28"/>
                <w:lang w:eastAsia="en-US"/>
              </w:rPr>
              <w:t xml:space="preserve">Лабораторная работа  №4. «Решение </w:t>
            </w:r>
          </w:p>
          <w:p w:rsidR="001E07DA" w:rsidRPr="006F269B" w:rsidRDefault="001E07DA" w:rsidP="003D41CA">
            <w:pPr>
              <w:jc w:val="both"/>
              <w:rPr>
                <w:sz w:val="28"/>
                <w:szCs w:val="28"/>
                <w:lang w:eastAsia="en-US"/>
              </w:rPr>
            </w:pPr>
            <w:r w:rsidRPr="006F269B">
              <w:rPr>
                <w:sz w:val="28"/>
                <w:szCs w:val="28"/>
                <w:lang w:eastAsia="en-US"/>
              </w:rPr>
              <w:lastRenderedPageBreak/>
              <w:t>экспериментальных задач на идентификацию органических соединений»</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lastRenderedPageBreak/>
              <w:t>Тема 1.13. Биологически активные соединения</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i/>
                <w:sz w:val="28"/>
                <w:szCs w:val="28"/>
                <w:lang w:eastAsia="en-US"/>
              </w:rPr>
            </w:pP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jc w:val="both"/>
              <w:rPr>
                <w:sz w:val="28"/>
                <w:szCs w:val="28"/>
                <w:lang w:eastAsia="en-US"/>
              </w:rPr>
            </w:pPr>
            <w:r w:rsidRPr="006F269B">
              <w:rPr>
                <w:sz w:val="28"/>
                <w:szCs w:val="28"/>
                <w:lang w:eastAsia="en-US"/>
              </w:rPr>
              <w:t>Ферменты. Понятие о ферментах как о биологических катализаторах белковой природы. Особенности строения и свойств в сравнении с неорганическими катализаторами. Классификация ферментов. Особенности строения и свойств ферментов: селективность и эффективность. Зависимость активности ферментов от температуры</w:t>
            </w:r>
          </w:p>
          <w:p w:rsidR="00AA120B" w:rsidRPr="006F269B" w:rsidRDefault="00AA120B" w:rsidP="003D41CA">
            <w:pPr>
              <w:jc w:val="both"/>
              <w:rPr>
                <w:rFonts w:eastAsia="Calibri"/>
                <w:sz w:val="28"/>
                <w:szCs w:val="28"/>
              </w:rPr>
            </w:pPr>
            <w:r w:rsidRPr="006F269B">
              <w:rPr>
                <w:sz w:val="28"/>
                <w:szCs w:val="28"/>
                <w:lang w:eastAsia="en-US"/>
              </w:rPr>
              <w:t>и рН среды. Значение ферментов в биологии и применение в промышленности. Витамины. Понятие о витаминах. Их классификация и обозначение. Норма потребления витаминов. Водорастворимые (на примере витаминов С, группы В и Р) и жирорастворимые (на примере витаминов А, D и Е). Авитаминозы, гипервитаминозы и гиповитаминозы, их профилактика.</w:t>
            </w:r>
          </w:p>
          <w:p w:rsidR="00AA120B" w:rsidRPr="006F269B" w:rsidRDefault="00AA120B" w:rsidP="003D41CA">
            <w:pPr>
              <w:jc w:val="both"/>
              <w:rPr>
                <w:rFonts w:eastAsia="Calibri"/>
                <w:sz w:val="28"/>
                <w:szCs w:val="28"/>
              </w:rPr>
            </w:pPr>
            <w:r w:rsidRPr="006F269B">
              <w:rPr>
                <w:rFonts w:eastAsia="Calibri"/>
                <w:sz w:val="28"/>
                <w:szCs w:val="28"/>
              </w:rPr>
              <w:t>Гормоны. Понятие о гормонах как биологически активных веществах, выполняющих эндокринную регуляцию жизнедеятельности организмов. Классификация гормонов: стероиды, производные аминокислот, полипептидные и белковые гормоны.</w:t>
            </w:r>
          </w:p>
          <w:p w:rsidR="00AA120B" w:rsidRPr="006F269B" w:rsidRDefault="00AA120B" w:rsidP="003D41CA">
            <w:pPr>
              <w:jc w:val="both"/>
              <w:rPr>
                <w:rFonts w:eastAsia="Calibri"/>
                <w:sz w:val="28"/>
                <w:szCs w:val="28"/>
              </w:rPr>
            </w:pPr>
            <w:r w:rsidRPr="006F269B">
              <w:rPr>
                <w:rFonts w:eastAsia="Calibri"/>
                <w:sz w:val="28"/>
                <w:szCs w:val="28"/>
              </w:rPr>
              <w:t>Отдельные представители: эстрадиол, тестостерон, инсулин, адреналин. Лекарства. Понятие о лекарствах как химиотерапевтических препаратах. Краткие исторические сведения о возникновении и развитии химиотерапии. Группы лекарств: сульфамиды (стрептоцид), антибиотики (пенициллин), антипиретики (аспирин), анальгетики (анальгин). Механизм действия некоторых лекарственных препаратов, строение молекул, прогнозирование свойств на основе анализа химического строения.</w:t>
            </w:r>
          </w:p>
          <w:p w:rsidR="00AA120B" w:rsidRPr="006F269B" w:rsidRDefault="00AA120B" w:rsidP="003D41CA">
            <w:pPr>
              <w:jc w:val="both"/>
              <w:rPr>
                <w:sz w:val="28"/>
                <w:szCs w:val="28"/>
                <w:lang w:eastAsia="en-US"/>
              </w:rPr>
            </w:pPr>
            <w:r w:rsidRPr="006F269B">
              <w:rPr>
                <w:rFonts w:eastAsia="Calibri"/>
                <w:sz w:val="28"/>
                <w:szCs w:val="28"/>
              </w:rPr>
              <w:t>Антибиотики, их классификация по строению, типу и спектру действия. Безопасные способы применения, лекарственные формы.</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sidRPr="006F269B">
              <w:rPr>
                <w:bCs/>
                <w:sz w:val="28"/>
                <w:szCs w:val="28"/>
                <w:lang w:eastAsia="en-US"/>
              </w:rPr>
              <w:t>2</w:t>
            </w: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lang w:eastAsia="en-US"/>
              </w:rPr>
            </w:pPr>
            <w:r w:rsidRPr="006F269B">
              <w:rPr>
                <w:b/>
                <w:bCs/>
                <w:sz w:val="28"/>
                <w:szCs w:val="28"/>
                <w:lang w:eastAsia="en-US"/>
              </w:rPr>
              <w:t>2. Общая и неорганическая химия</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AA120B" w:rsidRPr="006F269B" w:rsidTr="003D41CA">
        <w:trPr>
          <w:trHeight w:val="20"/>
        </w:trPr>
        <w:tc>
          <w:tcPr>
            <w:tcW w:w="2268" w:type="dxa"/>
          </w:tcPr>
          <w:p w:rsidR="00AA120B" w:rsidRPr="00905C23" w:rsidRDefault="00905C23"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905C23">
              <w:rPr>
                <w:b/>
                <w:bCs/>
                <w:sz w:val="28"/>
                <w:szCs w:val="28"/>
                <w:lang w:eastAsia="en-US"/>
              </w:rPr>
              <w:t>Тема 2.1. Строение атома</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12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A9593A" w:rsidRPr="006F269B" w:rsidTr="00C662D2">
        <w:trPr>
          <w:trHeight w:val="823"/>
        </w:trPr>
        <w:tc>
          <w:tcPr>
            <w:tcW w:w="2268" w:type="dxa"/>
            <w:vMerge w:val="restart"/>
          </w:tcPr>
          <w:p w:rsidR="00A9593A" w:rsidRPr="006F269B" w:rsidRDefault="00A9593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9593A" w:rsidRPr="00C662D2" w:rsidRDefault="00A9593A" w:rsidP="00C662D2">
            <w:pPr>
              <w:jc w:val="both"/>
              <w:rPr>
                <w:bCs/>
                <w:sz w:val="28"/>
                <w:szCs w:val="28"/>
                <w:lang w:eastAsia="en-US"/>
              </w:rPr>
            </w:pPr>
            <w:r w:rsidRPr="00905C23">
              <w:rPr>
                <w:bCs/>
                <w:sz w:val="28"/>
                <w:szCs w:val="28"/>
                <w:lang w:eastAsia="en-US"/>
              </w:rPr>
              <w:t>Строение вещества. Современная модель строения атома. Электронная конфигурация атома</w:t>
            </w:r>
          </w:p>
        </w:tc>
        <w:tc>
          <w:tcPr>
            <w:tcW w:w="1242" w:type="dxa"/>
          </w:tcPr>
          <w:p w:rsidR="00A9593A" w:rsidRPr="006F269B" w:rsidRDefault="00A9593A" w:rsidP="00C66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A9593A" w:rsidRPr="006F269B" w:rsidRDefault="00A9593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p w:rsidR="00A9593A" w:rsidRPr="006F269B" w:rsidRDefault="00A9593A" w:rsidP="00C66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905C23" w:rsidRDefault="001E07DA" w:rsidP="003D41CA">
            <w:pPr>
              <w:jc w:val="both"/>
              <w:rPr>
                <w:bCs/>
                <w:sz w:val="28"/>
                <w:szCs w:val="28"/>
                <w:lang w:eastAsia="en-US"/>
              </w:rPr>
            </w:pPr>
            <w:r w:rsidRPr="00905C23">
              <w:rPr>
                <w:bCs/>
                <w:sz w:val="28"/>
                <w:szCs w:val="28"/>
                <w:lang w:eastAsia="en-US"/>
              </w:rPr>
              <w:t>Классификация химических элементов (s-, p-, d-элементы). Особенности строения энергетических уровней атомов d-элементов</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val="restart"/>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905C23" w:rsidRDefault="001E07DA" w:rsidP="003D41CA">
            <w:pPr>
              <w:jc w:val="both"/>
              <w:rPr>
                <w:bCs/>
                <w:sz w:val="28"/>
                <w:szCs w:val="28"/>
                <w:lang w:eastAsia="en-US"/>
              </w:rPr>
            </w:pPr>
            <w:r w:rsidRPr="00905C23">
              <w:rPr>
                <w:bCs/>
                <w:sz w:val="28"/>
                <w:szCs w:val="28"/>
                <w:lang w:eastAsia="en-US"/>
              </w:rPr>
              <w:t>Периодическая система химических элементов Д.И. Менделеева.</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6F269B" w:rsidRDefault="001E07DA" w:rsidP="003D41CA">
            <w:pPr>
              <w:jc w:val="both"/>
              <w:rPr>
                <w:bCs/>
                <w:sz w:val="28"/>
                <w:szCs w:val="28"/>
                <w:lang w:eastAsia="en-US"/>
              </w:rPr>
            </w:pP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Cs/>
                <w:sz w:val="28"/>
                <w:szCs w:val="28"/>
                <w:lang w:eastAsia="en-US"/>
              </w:rPr>
            </w:pPr>
          </w:p>
        </w:tc>
        <w:tc>
          <w:tcPr>
            <w:tcW w:w="11017" w:type="dxa"/>
          </w:tcPr>
          <w:p w:rsidR="001E07DA" w:rsidRPr="006F269B" w:rsidRDefault="001E07DA" w:rsidP="003D41CA">
            <w:pPr>
              <w:jc w:val="both"/>
              <w:rPr>
                <w:bCs/>
                <w:sz w:val="28"/>
                <w:szCs w:val="28"/>
                <w:lang w:eastAsia="en-US"/>
              </w:rPr>
            </w:pPr>
            <w:r w:rsidRPr="00905C23">
              <w:rPr>
                <w:bCs/>
                <w:sz w:val="28"/>
                <w:szCs w:val="28"/>
                <w:lang w:eastAsia="en-US"/>
              </w:rPr>
              <w:t>Физический смысл Периодического закона Д.И. Менделеева. Причины и закономерности изменения свойств элементов и их соединений по периодам и группам.</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Pr>
                <w:rFonts w:eastAsia="Calibri"/>
                <w:sz w:val="28"/>
                <w:szCs w:val="28"/>
              </w:rPr>
              <w:t>Практическое занятие №7</w:t>
            </w:r>
            <w:r w:rsidRPr="00895A94">
              <w:rPr>
                <w:rFonts w:eastAsia="Calibri"/>
                <w:sz w:val="28"/>
                <w:szCs w:val="28"/>
              </w:rPr>
              <w:t>. Решение расчетных  задач  с  использованием понятия «моль», «газовых законов»</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Pr>
                <w:rFonts w:eastAsia="Calibri"/>
                <w:bCs/>
                <w:sz w:val="28"/>
                <w:szCs w:val="28"/>
              </w:rPr>
              <w:t>Практическое занятие №8</w:t>
            </w:r>
            <w:r w:rsidRPr="00895A94">
              <w:rPr>
                <w:rFonts w:eastAsia="Calibri"/>
                <w:bCs/>
                <w:sz w:val="28"/>
                <w:szCs w:val="28"/>
              </w:rPr>
              <w:t>. Распределение электронов по энергетическим уровням</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Электронная природа химической связи. Электроотрицательность.</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Виды химической связи (ковалентная, ионная, металлическая, водородная) и механизмы ее образования.</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Кристаллические и аморфные вещества</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Типы кристаллических решеток (атомная, молекулярная, ионная, металлическая)</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Зависимость физических свойств вещества от типа кристаллической решетки. Причины многообразия веществ.</w:t>
            </w:r>
          </w:p>
          <w:p w:rsidR="001E07DA" w:rsidRPr="00895A94" w:rsidRDefault="001E07DA" w:rsidP="003D41CA">
            <w:pPr>
              <w:rPr>
                <w:rFonts w:eastAsia="Calibri"/>
                <w:sz w:val="28"/>
                <w:szCs w:val="28"/>
              </w:rPr>
            </w:pPr>
          </w:p>
        </w:tc>
        <w:tc>
          <w:tcPr>
            <w:tcW w:w="1242" w:type="dxa"/>
          </w:tcPr>
          <w:p w:rsidR="001E07DA" w:rsidRPr="001E07DA"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1E07DA">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905C23" w:rsidRPr="006F269B" w:rsidTr="003D41CA">
        <w:trPr>
          <w:trHeight w:val="20"/>
        </w:trPr>
        <w:tc>
          <w:tcPr>
            <w:tcW w:w="2268" w:type="dxa"/>
          </w:tcPr>
          <w:p w:rsidR="00895A94" w:rsidRPr="00895A94" w:rsidRDefault="00895A9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2.2</w:t>
            </w:r>
            <w:r w:rsidRPr="00895A94">
              <w:rPr>
                <w:b/>
                <w:bCs/>
                <w:sz w:val="28"/>
                <w:szCs w:val="28"/>
                <w:lang w:eastAsia="en-US"/>
              </w:rPr>
              <w:t>. Окислительно-восстановительные реакции.</w:t>
            </w:r>
          </w:p>
          <w:p w:rsidR="00905C23" w:rsidRPr="006F269B" w:rsidRDefault="00895A9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895A94">
              <w:rPr>
                <w:b/>
                <w:bCs/>
                <w:sz w:val="28"/>
                <w:szCs w:val="28"/>
                <w:lang w:eastAsia="en-US"/>
              </w:rPr>
              <w:t>Электрохимические процессы</w:t>
            </w:r>
            <w:r>
              <w:rPr>
                <w:b/>
                <w:bCs/>
                <w:sz w:val="28"/>
                <w:szCs w:val="28"/>
                <w:lang w:eastAsia="en-US"/>
              </w:rPr>
              <w:t>.</w:t>
            </w:r>
          </w:p>
        </w:tc>
        <w:tc>
          <w:tcPr>
            <w:tcW w:w="11017" w:type="dxa"/>
          </w:tcPr>
          <w:p w:rsidR="00905C23" w:rsidRPr="00895A94" w:rsidRDefault="00905C23" w:rsidP="003D41CA">
            <w:pPr>
              <w:rPr>
                <w:rFonts w:eastAsia="Calibri"/>
                <w:sz w:val="28"/>
                <w:szCs w:val="28"/>
              </w:rPr>
            </w:pPr>
          </w:p>
        </w:tc>
        <w:tc>
          <w:tcPr>
            <w:tcW w:w="1242" w:type="dxa"/>
          </w:tcPr>
          <w:p w:rsidR="00905C23"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6</w:t>
            </w:r>
          </w:p>
        </w:tc>
        <w:tc>
          <w:tcPr>
            <w:tcW w:w="1333" w:type="dxa"/>
          </w:tcPr>
          <w:p w:rsidR="00905C23" w:rsidRPr="006F269B" w:rsidRDefault="00905C23"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DF2969" w:rsidRPr="006F269B" w:rsidTr="003D41CA">
        <w:trPr>
          <w:trHeight w:val="20"/>
        </w:trPr>
        <w:tc>
          <w:tcPr>
            <w:tcW w:w="2268" w:type="dxa"/>
            <w:vMerge w:val="restart"/>
          </w:tcPr>
          <w:p w:rsidR="00DF2969" w:rsidRDefault="00DF296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DF2969" w:rsidRPr="00895A94" w:rsidRDefault="00DF2969" w:rsidP="003D41CA">
            <w:pPr>
              <w:rPr>
                <w:rFonts w:eastAsia="Calibri"/>
                <w:sz w:val="28"/>
                <w:szCs w:val="28"/>
              </w:rPr>
            </w:pPr>
            <w:r w:rsidRPr="00895A94">
              <w:rPr>
                <w:rFonts w:eastAsia="Calibri"/>
                <w:sz w:val="28"/>
                <w:szCs w:val="28"/>
              </w:rPr>
              <w:t>Химические реакции. Гомогенные и гетерогенные реакции</w:t>
            </w:r>
          </w:p>
        </w:tc>
        <w:tc>
          <w:tcPr>
            <w:tcW w:w="1242" w:type="dxa"/>
          </w:tcPr>
          <w:p w:rsidR="00DF2969" w:rsidRPr="006F269B" w:rsidRDefault="00DF296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DF2969" w:rsidRPr="006F269B" w:rsidRDefault="00DF296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1E07DA" w:rsidRPr="006F269B" w:rsidTr="001E07DA">
        <w:trPr>
          <w:trHeight w:val="765"/>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1017" w:type="dxa"/>
          </w:tcPr>
          <w:p w:rsidR="001E07DA" w:rsidRPr="00895A94" w:rsidRDefault="001E07DA" w:rsidP="003D41CA">
            <w:pPr>
              <w:rPr>
                <w:bCs/>
                <w:sz w:val="28"/>
                <w:szCs w:val="28"/>
              </w:rPr>
            </w:pPr>
            <w:r w:rsidRPr="00895A94">
              <w:rPr>
                <w:bCs/>
                <w:sz w:val="28"/>
                <w:szCs w:val="28"/>
              </w:rPr>
              <w:t>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525"/>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1017" w:type="dxa"/>
          </w:tcPr>
          <w:p w:rsidR="001E07DA" w:rsidRPr="00895A94" w:rsidRDefault="001E07DA" w:rsidP="003D41CA">
            <w:pPr>
              <w:tabs>
                <w:tab w:val="left" w:pos="895"/>
              </w:tabs>
              <w:rPr>
                <w:rFonts w:eastAsia="Calibri"/>
                <w:sz w:val="28"/>
                <w:szCs w:val="28"/>
              </w:rPr>
            </w:pPr>
            <w:r w:rsidRPr="00895A94">
              <w:rPr>
                <w:rFonts w:eastAsia="Calibri"/>
                <w:sz w:val="28"/>
                <w:szCs w:val="28"/>
              </w:rPr>
              <w:t>Роль катализаторов в природе и промышленном производстве. Обратимость реакций.</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525"/>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A9593A"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eastAsia="en-US"/>
              </w:rPr>
            </w:pPr>
          </w:p>
        </w:tc>
      </w:tr>
      <w:tr w:rsidR="001E07DA" w:rsidRPr="006F269B" w:rsidTr="001E07DA">
        <w:trPr>
          <w:trHeight w:val="642"/>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Дисперсные системы. Понятие о коллоидах (золи, гели). Истинные растворы.</w:t>
            </w:r>
          </w:p>
        </w:tc>
        <w:tc>
          <w:tcPr>
            <w:tcW w:w="1242" w:type="dxa"/>
          </w:tcPr>
          <w:p w:rsidR="001E07DA" w:rsidRPr="00A9593A"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A9593A">
              <w:rPr>
                <w:bCs/>
                <w:sz w:val="28"/>
                <w:szCs w:val="28"/>
                <w:lang w:eastAsia="en-US"/>
              </w:rPr>
              <w:t>2</w:t>
            </w:r>
          </w:p>
        </w:tc>
        <w:tc>
          <w:tcPr>
            <w:tcW w:w="1333" w:type="dxa"/>
            <w:vMerge/>
            <w:shd w:val="clear" w:color="auto" w:fill="BFBFBF" w:themeFill="background1" w:themeFillShade="BF"/>
          </w:tcPr>
          <w:p w:rsidR="001E07DA" w:rsidRPr="00A9593A"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905C23" w:rsidRPr="006F269B" w:rsidTr="003D41CA">
        <w:trPr>
          <w:trHeight w:val="20"/>
        </w:trPr>
        <w:tc>
          <w:tcPr>
            <w:tcW w:w="2268" w:type="dxa"/>
          </w:tcPr>
          <w:p w:rsidR="00905C23" w:rsidRPr="006F269B" w:rsidRDefault="00895A9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2.3. Гидролиз</w:t>
            </w:r>
          </w:p>
        </w:tc>
        <w:tc>
          <w:tcPr>
            <w:tcW w:w="11017" w:type="dxa"/>
          </w:tcPr>
          <w:p w:rsidR="00905C23" w:rsidRPr="00895A94" w:rsidRDefault="00905C23" w:rsidP="003D41CA">
            <w:pPr>
              <w:rPr>
                <w:bCs/>
                <w:sz w:val="28"/>
                <w:szCs w:val="28"/>
              </w:rPr>
            </w:pPr>
          </w:p>
        </w:tc>
        <w:tc>
          <w:tcPr>
            <w:tcW w:w="1242" w:type="dxa"/>
          </w:tcPr>
          <w:p w:rsidR="00905C23"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8</w:t>
            </w:r>
          </w:p>
        </w:tc>
        <w:tc>
          <w:tcPr>
            <w:tcW w:w="1333" w:type="dxa"/>
          </w:tcPr>
          <w:p w:rsidR="00905C23" w:rsidRPr="006F269B" w:rsidRDefault="00905C23"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DF2969" w:rsidRPr="006F269B" w:rsidTr="003D41CA">
        <w:trPr>
          <w:trHeight w:val="20"/>
        </w:trPr>
        <w:tc>
          <w:tcPr>
            <w:tcW w:w="2268" w:type="dxa"/>
            <w:vMerge w:val="restart"/>
          </w:tcPr>
          <w:p w:rsidR="00DF2969"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DF2969" w:rsidRPr="00895A94" w:rsidRDefault="00DF2969" w:rsidP="00DF2969">
            <w:pPr>
              <w:rPr>
                <w:bCs/>
                <w:sz w:val="28"/>
                <w:szCs w:val="28"/>
              </w:rPr>
            </w:pPr>
            <w:r w:rsidRPr="00895A94">
              <w:rPr>
                <w:bCs/>
                <w:sz w:val="28"/>
                <w:szCs w:val="28"/>
              </w:rPr>
              <w:t>Реакции в растворах электролитов. pH раствора как показатель кислотности среды.</w:t>
            </w:r>
          </w:p>
        </w:tc>
        <w:tc>
          <w:tcPr>
            <w:tcW w:w="1242"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1E07DA" w:rsidRPr="006F269B" w:rsidTr="001E07DA">
        <w:trPr>
          <w:trHeight w:val="620"/>
        </w:trPr>
        <w:tc>
          <w:tcPr>
            <w:tcW w:w="2268" w:type="dxa"/>
            <w:vMerge/>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DF2969">
            <w:pPr>
              <w:rPr>
                <w:rFonts w:eastAsia="Calibri"/>
                <w:sz w:val="28"/>
                <w:szCs w:val="28"/>
              </w:rPr>
            </w:pPr>
            <w:r w:rsidRPr="00895A94">
              <w:rPr>
                <w:rFonts w:eastAsia="Calibri"/>
                <w:sz w:val="28"/>
                <w:szCs w:val="28"/>
              </w:rPr>
              <w:t xml:space="preserve">Гидролиз солей. Значение гидролиза в биологических обменных процессах. </w:t>
            </w:r>
          </w:p>
        </w:tc>
        <w:tc>
          <w:tcPr>
            <w:tcW w:w="1242" w:type="dxa"/>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DF2969">
            <w:pPr>
              <w:rPr>
                <w:rFonts w:eastAsia="Calibri"/>
                <w:sz w:val="28"/>
                <w:szCs w:val="28"/>
              </w:rPr>
            </w:pPr>
            <w:r>
              <w:rPr>
                <w:rFonts w:eastAsia="Calibri"/>
                <w:sz w:val="28"/>
                <w:szCs w:val="28"/>
              </w:rPr>
              <w:t>Практическое занятие №9</w:t>
            </w:r>
            <w:r w:rsidRPr="00895A94">
              <w:rPr>
                <w:rFonts w:eastAsia="Calibri"/>
                <w:sz w:val="28"/>
                <w:szCs w:val="28"/>
              </w:rPr>
              <w:t xml:space="preserve"> Генетическая связь между основными классами неорганических соединений</w:t>
            </w:r>
          </w:p>
        </w:tc>
        <w:tc>
          <w:tcPr>
            <w:tcW w:w="1242" w:type="dxa"/>
          </w:tcPr>
          <w:p w:rsidR="001E07DA" w:rsidRPr="00A9593A"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A9593A">
              <w:rPr>
                <w:bCs/>
                <w:sz w:val="28"/>
                <w:szCs w:val="28"/>
                <w:lang w:eastAsia="en-US"/>
              </w:rPr>
              <w:t>2</w:t>
            </w:r>
          </w:p>
        </w:tc>
        <w:tc>
          <w:tcPr>
            <w:tcW w:w="1333" w:type="dxa"/>
            <w:vMerge/>
            <w:shd w:val="clear" w:color="auto" w:fill="BFBFBF" w:themeFill="background1" w:themeFillShade="BF"/>
          </w:tcPr>
          <w:p w:rsidR="001E07DA" w:rsidRPr="00A9593A"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DF2969">
            <w:pPr>
              <w:rPr>
                <w:rFonts w:eastAsia="Calibri"/>
                <w:sz w:val="28"/>
                <w:szCs w:val="28"/>
              </w:rPr>
            </w:pPr>
            <w:r w:rsidRPr="00895A94">
              <w:rPr>
                <w:rFonts w:eastAsia="Calibri"/>
                <w:sz w:val="28"/>
                <w:szCs w:val="28"/>
              </w:rPr>
              <w:t>Лабораторная работа №5. Реакции ионного обмена</w:t>
            </w:r>
          </w:p>
        </w:tc>
        <w:tc>
          <w:tcPr>
            <w:tcW w:w="1242" w:type="dxa"/>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DF2969" w:rsidRPr="006F269B" w:rsidTr="003D41CA">
        <w:trPr>
          <w:trHeight w:val="20"/>
        </w:trPr>
        <w:tc>
          <w:tcPr>
            <w:tcW w:w="2268"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2.4 Металлы и неметаллы.</w:t>
            </w:r>
          </w:p>
        </w:tc>
        <w:tc>
          <w:tcPr>
            <w:tcW w:w="11017" w:type="dxa"/>
          </w:tcPr>
          <w:p w:rsidR="00DF2969" w:rsidRPr="00895A94" w:rsidRDefault="00DF2969" w:rsidP="00DF2969">
            <w:pPr>
              <w:rPr>
                <w:rFonts w:eastAsia="Calibri"/>
                <w:sz w:val="28"/>
                <w:szCs w:val="28"/>
              </w:rPr>
            </w:pPr>
          </w:p>
        </w:tc>
        <w:tc>
          <w:tcPr>
            <w:tcW w:w="1242" w:type="dxa"/>
          </w:tcPr>
          <w:p w:rsidR="00DF2969" w:rsidRPr="006F269B" w:rsidRDefault="00E01697"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4</w:t>
            </w:r>
          </w:p>
        </w:tc>
        <w:tc>
          <w:tcPr>
            <w:tcW w:w="1333"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20"/>
        </w:trPr>
        <w:tc>
          <w:tcPr>
            <w:tcW w:w="2268" w:type="dxa"/>
            <w:vMerge w:val="restart"/>
          </w:tcPr>
          <w:p w:rsidR="00E01697"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895A94" w:rsidRDefault="00E01697" w:rsidP="00E01697">
            <w:pPr>
              <w:rPr>
                <w:rFonts w:eastAsia="Calibri"/>
                <w:sz w:val="28"/>
                <w:szCs w:val="28"/>
              </w:rPr>
            </w:pPr>
            <w:proofErr w:type="gramStart"/>
            <w:r w:rsidRPr="00895A94">
              <w:rPr>
                <w:rFonts w:eastAsia="Calibri"/>
                <w:sz w:val="28"/>
                <w:szCs w:val="28"/>
              </w:rPr>
              <w:t>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w:t>
            </w:r>
            <w:proofErr w:type="gramEnd"/>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895A94" w:rsidRDefault="00E01697" w:rsidP="00E01697">
            <w:pPr>
              <w:rPr>
                <w:rFonts w:eastAsia="Calibri"/>
                <w:sz w:val="28"/>
                <w:szCs w:val="28"/>
              </w:rPr>
            </w:pPr>
            <w:r w:rsidRPr="00895A94">
              <w:rPr>
                <w:rFonts w:eastAsia="Calibri"/>
                <w:sz w:val="28"/>
                <w:szCs w:val="28"/>
              </w:rPr>
              <w:t>Коррозия металлов: виды коррозии, способы защиты металлов от коррозии.</w:t>
            </w:r>
          </w:p>
        </w:tc>
        <w:tc>
          <w:tcPr>
            <w:tcW w:w="1242" w:type="dxa"/>
          </w:tcPr>
          <w:p w:rsidR="00E01697"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1099D" w:rsidRPr="006F269B" w:rsidTr="003D41CA">
        <w:trPr>
          <w:trHeight w:val="20"/>
        </w:trPr>
        <w:tc>
          <w:tcPr>
            <w:tcW w:w="2268" w:type="dxa"/>
            <w:vMerge w:val="restart"/>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2.4 Электролиз</w:t>
            </w:r>
          </w:p>
        </w:tc>
        <w:tc>
          <w:tcPr>
            <w:tcW w:w="11017" w:type="dxa"/>
          </w:tcPr>
          <w:p w:rsidR="00E1099D" w:rsidRPr="00895A94" w:rsidRDefault="00E1099D" w:rsidP="00E01697">
            <w:pPr>
              <w:rPr>
                <w:rFonts w:eastAsia="Calibri"/>
                <w:sz w:val="28"/>
                <w:szCs w:val="28"/>
              </w:rPr>
            </w:pPr>
            <w:r w:rsidRPr="00853A44">
              <w:rPr>
                <w:b/>
                <w:bCs/>
                <w:lang w:eastAsia="en-US"/>
              </w:rPr>
              <w:t>Содержание учебного материала</w:t>
            </w:r>
          </w:p>
        </w:tc>
        <w:tc>
          <w:tcPr>
            <w:tcW w:w="1242"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8</w:t>
            </w:r>
          </w:p>
        </w:tc>
        <w:tc>
          <w:tcPr>
            <w:tcW w:w="1333"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r>
      <w:tr w:rsidR="00E1099D" w:rsidRPr="006F269B" w:rsidTr="003D41CA">
        <w:trPr>
          <w:trHeight w:val="20"/>
        </w:trPr>
        <w:tc>
          <w:tcPr>
            <w:tcW w:w="2268" w:type="dxa"/>
            <w:vMerge/>
          </w:tcPr>
          <w:p w:rsidR="00E1099D"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1099D" w:rsidRPr="00895A94" w:rsidRDefault="00E1099D" w:rsidP="00E01697">
            <w:pPr>
              <w:rPr>
                <w:rFonts w:eastAsia="Calibri"/>
                <w:sz w:val="28"/>
                <w:szCs w:val="28"/>
              </w:rPr>
            </w:pPr>
            <w:r w:rsidRPr="00895A94">
              <w:rPr>
                <w:rFonts w:eastAsia="Calibri"/>
                <w:sz w:val="28"/>
                <w:szCs w:val="28"/>
              </w:rPr>
              <w:t>Электролиз растворов и расплавов. Применение электролиза в промышленности.</w:t>
            </w:r>
          </w:p>
        </w:tc>
        <w:tc>
          <w:tcPr>
            <w:tcW w:w="1242" w:type="dxa"/>
          </w:tcPr>
          <w:p w:rsidR="00E1099D"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val="restart"/>
          </w:tcPr>
          <w:p w:rsidR="00E1099D"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1099D" w:rsidRPr="006F269B" w:rsidTr="001E07DA">
        <w:trPr>
          <w:trHeight w:val="20"/>
        </w:trPr>
        <w:tc>
          <w:tcPr>
            <w:tcW w:w="2268" w:type="dxa"/>
            <w:vMerge/>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1099D" w:rsidRPr="00895A94" w:rsidRDefault="00E1099D" w:rsidP="00E01697">
            <w:pPr>
              <w:rPr>
                <w:sz w:val="28"/>
                <w:szCs w:val="28"/>
              </w:rPr>
            </w:pPr>
            <w:r>
              <w:rPr>
                <w:sz w:val="28"/>
                <w:szCs w:val="28"/>
              </w:rPr>
              <w:t>Практическое занятие №10</w:t>
            </w:r>
            <w:r w:rsidRPr="00895A94">
              <w:rPr>
                <w:sz w:val="28"/>
                <w:szCs w:val="28"/>
              </w:rPr>
              <w:t xml:space="preserve">. </w:t>
            </w:r>
          </w:p>
          <w:p w:rsidR="00E1099D" w:rsidRPr="00895A94" w:rsidRDefault="00E1099D" w:rsidP="00E01697">
            <w:pPr>
              <w:rPr>
                <w:sz w:val="28"/>
                <w:szCs w:val="28"/>
              </w:rPr>
            </w:pPr>
            <w:r w:rsidRPr="00895A94">
              <w:rPr>
                <w:sz w:val="28"/>
                <w:szCs w:val="28"/>
              </w:rPr>
              <w:t>Составление уравнений окислительно -восстановительных реакций.</w:t>
            </w:r>
          </w:p>
        </w:tc>
        <w:tc>
          <w:tcPr>
            <w:tcW w:w="1242" w:type="dxa"/>
          </w:tcPr>
          <w:p w:rsidR="00E1099D" w:rsidRPr="00A9593A"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A9593A">
              <w:rPr>
                <w:bCs/>
                <w:sz w:val="28"/>
                <w:szCs w:val="28"/>
                <w:lang w:eastAsia="en-US"/>
              </w:rPr>
              <w:t>2</w:t>
            </w:r>
          </w:p>
        </w:tc>
        <w:tc>
          <w:tcPr>
            <w:tcW w:w="1333" w:type="dxa"/>
            <w:vMerge/>
            <w:shd w:val="clear" w:color="auto" w:fill="BFBFBF" w:themeFill="background1" w:themeFillShade="BF"/>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E1099D" w:rsidRPr="006F269B" w:rsidTr="001E07DA">
        <w:trPr>
          <w:trHeight w:val="20"/>
        </w:trPr>
        <w:tc>
          <w:tcPr>
            <w:tcW w:w="2268" w:type="dxa"/>
            <w:vMerge/>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1099D" w:rsidRPr="00895A94" w:rsidRDefault="00E1099D" w:rsidP="00E01697">
            <w:pPr>
              <w:rPr>
                <w:sz w:val="28"/>
                <w:szCs w:val="28"/>
              </w:rPr>
            </w:pPr>
            <w:r w:rsidRPr="00895A94">
              <w:rPr>
                <w:sz w:val="28"/>
                <w:szCs w:val="28"/>
              </w:rPr>
              <w:t>Научные методы познания в химии. Источники химической информации. Поиск информации по названиям, идентификаторам, структурным формулам</w:t>
            </w:r>
          </w:p>
        </w:tc>
        <w:tc>
          <w:tcPr>
            <w:tcW w:w="1242"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1099D" w:rsidRPr="006F269B" w:rsidTr="001E07DA">
        <w:trPr>
          <w:trHeight w:val="20"/>
        </w:trPr>
        <w:tc>
          <w:tcPr>
            <w:tcW w:w="2268" w:type="dxa"/>
            <w:vMerge/>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1099D" w:rsidRPr="00895A94" w:rsidRDefault="00E1099D" w:rsidP="00E01697">
            <w:pPr>
              <w:rPr>
                <w:rFonts w:eastAsia="Calibri"/>
                <w:sz w:val="28"/>
                <w:szCs w:val="28"/>
              </w:rPr>
            </w:pPr>
            <w:r w:rsidRPr="00895A94">
              <w:rPr>
                <w:rFonts w:eastAsia="Calibri"/>
                <w:sz w:val="28"/>
                <w:szCs w:val="28"/>
              </w:rPr>
              <w:t>Лабораторная работа   № 6.Получение, собирание и распознавание  газов.</w:t>
            </w:r>
          </w:p>
          <w:p w:rsidR="00E1099D" w:rsidRPr="00895A94" w:rsidRDefault="00E1099D" w:rsidP="00E01697">
            <w:pPr>
              <w:rPr>
                <w:rFonts w:eastAsia="Calibri"/>
                <w:sz w:val="28"/>
                <w:szCs w:val="28"/>
              </w:rPr>
            </w:pPr>
          </w:p>
        </w:tc>
        <w:tc>
          <w:tcPr>
            <w:tcW w:w="1242"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20"/>
        </w:trPr>
        <w:tc>
          <w:tcPr>
            <w:tcW w:w="2268"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 xml:space="preserve">Тема </w:t>
            </w:r>
          </w:p>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lastRenderedPageBreak/>
              <w:t>2.</w:t>
            </w:r>
            <w:r>
              <w:rPr>
                <w:b/>
                <w:bCs/>
                <w:sz w:val="28"/>
                <w:szCs w:val="28"/>
                <w:lang w:eastAsia="en-US"/>
              </w:rPr>
              <w:t>5</w:t>
            </w:r>
            <w:r w:rsidRPr="006F269B">
              <w:rPr>
                <w:b/>
                <w:bCs/>
                <w:sz w:val="28"/>
                <w:szCs w:val="28"/>
                <w:lang w:eastAsia="en-US"/>
              </w:rPr>
              <w:t xml:space="preserve"> Химия в жизни общества</w:t>
            </w:r>
          </w:p>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895A94" w:rsidRDefault="00E01697" w:rsidP="00E01697">
            <w:pPr>
              <w:rPr>
                <w:rFonts w:eastAsia="Calibri"/>
                <w:sz w:val="28"/>
                <w:szCs w:val="28"/>
              </w:rPr>
            </w:pP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1235"/>
        </w:trPr>
        <w:tc>
          <w:tcPr>
            <w:tcW w:w="2268"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01697" w:rsidRPr="00895A94" w:rsidRDefault="00E01697" w:rsidP="00E01697">
            <w:pPr>
              <w:spacing w:before="120" w:after="120"/>
              <w:jc w:val="both"/>
              <w:rPr>
                <w:sz w:val="28"/>
                <w:szCs w:val="28"/>
              </w:rPr>
            </w:pPr>
            <w:r w:rsidRPr="00895A94">
              <w:rPr>
                <w:sz w:val="28"/>
                <w:szCs w:val="28"/>
              </w:rPr>
              <w:t>Химия и здоровье. Химия в повседневной жизни. Химия и сельское хозяйство. Химия и энергетика. Химия в строительстве. Химия и экология</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E01697" w:rsidRPr="006F269B" w:rsidTr="003D41CA">
        <w:trPr>
          <w:trHeight w:val="20"/>
        </w:trPr>
        <w:tc>
          <w:tcPr>
            <w:tcW w:w="2268" w:type="dxa"/>
            <w:vMerge w:val="restart"/>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jc w:val="both"/>
              <w:rPr>
                <w:rFonts w:eastAsia="Calibri"/>
                <w:sz w:val="28"/>
                <w:szCs w:val="28"/>
              </w:rPr>
            </w:pPr>
            <w:r>
              <w:rPr>
                <w:rFonts w:eastAsia="Calibri"/>
                <w:sz w:val="28"/>
                <w:szCs w:val="28"/>
              </w:rPr>
              <w:t>Итоговое  занятие</w:t>
            </w:r>
            <w:r w:rsidR="007B4E33">
              <w:rPr>
                <w:rFonts w:eastAsia="Calibri"/>
                <w:sz w:val="28"/>
                <w:szCs w:val="28"/>
              </w:rPr>
              <w:t>. Дифференцированный зачет</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ИТОГО за 2 семестр</w:t>
            </w:r>
          </w:p>
        </w:tc>
        <w:tc>
          <w:tcPr>
            <w:tcW w:w="1242" w:type="dxa"/>
          </w:tcPr>
          <w:p w:rsidR="00E01697" w:rsidRPr="006F269B" w:rsidRDefault="007B4E33" w:rsidP="00983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72</w:t>
            </w:r>
          </w:p>
        </w:tc>
        <w:tc>
          <w:tcPr>
            <w:tcW w:w="1333" w:type="dxa"/>
            <w:vMerge w:val="restart"/>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Теоретические занятия</w:t>
            </w:r>
          </w:p>
        </w:tc>
        <w:tc>
          <w:tcPr>
            <w:tcW w:w="1242" w:type="dxa"/>
          </w:tcPr>
          <w:p w:rsidR="00E01697" w:rsidRPr="006F269B" w:rsidRDefault="007B4E33"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52</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Лабораторные работы</w:t>
            </w:r>
            <w:r w:rsidRPr="006F269B">
              <w:rPr>
                <w:bCs/>
                <w:sz w:val="28"/>
                <w:szCs w:val="28"/>
                <w:lang w:eastAsia="en-US"/>
              </w:rPr>
              <w:tab/>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12</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7B4E33">
        <w:trPr>
          <w:trHeight w:val="38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Практические занятия</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8</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7B4E33" w:rsidP="00E01697">
            <w:pPr>
              <w:jc w:val="right"/>
              <w:rPr>
                <w:rFonts w:eastAsia="Calibri"/>
                <w:sz w:val="28"/>
                <w:szCs w:val="28"/>
              </w:rPr>
            </w:pPr>
            <w:r>
              <w:rPr>
                <w:rFonts w:eastAsia="Calibri"/>
                <w:sz w:val="28"/>
                <w:szCs w:val="28"/>
              </w:rPr>
              <w:t xml:space="preserve">Консультация </w:t>
            </w:r>
          </w:p>
        </w:tc>
        <w:tc>
          <w:tcPr>
            <w:tcW w:w="1242" w:type="dxa"/>
          </w:tcPr>
          <w:p w:rsidR="00E01697" w:rsidRPr="006F269B" w:rsidRDefault="007B4E33"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7B4E33" w:rsidRDefault="007B4E33" w:rsidP="00E01697">
            <w:pPr>
              <w:jc w:val="right"/>
              <w:rPr>
                <w:rFonts w:eastAsia="Calibri"/>
                <w:b/>
                <w:sz w:val="28"/>
                <w:szCs w:val="28"/>
              </w:rPr>
            </w:pPr>
            <w:r w:rsidRPr="007B4E33">
              <w:rPr>
                <w:rFonts w:eastAsia="Calibri"/>
                <w:b/>
                <w:sz w:val="28"/>
                <w:szCs w:val="28"/>
              </w:rPr>
              <w:t>Всего</w:t>
            </w:r>
          </w:p>
        </w:tc>
        <w:tc>
          <w:tcPr>
            <w:tcW w:w="1242" w:type="dxa"/>
          </w:tcPr>
          <w:p w:rsidR="00E01697" w:rsidRPr="007B4E33" w:rsidRDefault="007B4E33"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7B4E33">
              <w:rPr>
                <w:b/>
                <w:bCs/>
                <w:sz w:val="28"/>
                <w:szCs w:val="28"/>
                <w:lang w:eastAsia="en-US"/>
              </w:rPr>
              <w:t>148</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Теоретические занятия</w:t>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112</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Лабораторные работы</w:t>
            </w:r>
            <w:r w:rsidRPr="006F269B">
              <w:rPr>
                <w:bCs/>
                <w:sz w:val="28"/>
                <w:szCs w:val="28"/>
                <w:lang w:eastAsia="en-US"/>
              </w:rPr>
              <w:tab/>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12</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Практические занятия</w:t>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8</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jc w:val="right"/>
              <w:rPr>
                <w:rFonts w:eastAsia="Calibri"/>
                <w:sz w:val="28"/>
                <w:szCs w:val="28"/>
              </w:rPr>
            </w:pPr>
            <w:r>
              <w:rPr>
                <w:rFonts w:eastAsia="Calibri"/>
                <w:sz w:val="28"/>
                <w:szCs w:val="28"/>
              </w:rPr>
              <w:t xml:space="preserve">Консультация </w:t>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4</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bl>
    <w:p w:rsidR="00E01697" w:rsidRDefault="00E01697" w:rsidP="00853A44"/>
    <w:p w:rsidR="00E01697" w:rsidRDefault="0086799A" w:rsidP="00E01697">
      <w:pPr>
        <w:ind w:firstLine="708"/>
      </w:pPr>
      <w:r>
        <w:t xml:space="preserve"> </w:t>
      </w:r>
    </w:p>
    <w:p w:rsidR="00E01697" w:rsidRDefault="00E01697" w:rsidP="00E01697">
      <w:pPr>
        <w:ind w:firstLine="708"/>
      </w:pPr>
    </w:p>
    <w:p w:rsidR="00E01697" w:rsidRDefault="00E01697" w:rsidP="00E01697">
      <w:pPr>
        <w:ind w:firstLine="708"/>
      </w:pPr>
    </w:p>
    <w:p w:rsidR="00E01697" w:rsidRDefault="00E01697" w:rsidP="00E01697">
      <w:pPr>
        <w:ind w:firstLine="708"/>
      </w:pPr>
    </w:p>
    <w:p w:rsidR="00E01697" w:rsidRDefault="00E01697" w:rsidP="00E01697">
      <w:pPr>
        <w:ind w:firstLine="708"/>
      </w:pPr>
    </w:p>
    <w:p w:rsidR="00E01697" w:rsidRDefault="00E01697" w:rsidP="00E01697"/>
    <w:p w:rsidR="00E01697" w:rsidRPr="00272570" w:rsidRDefault="00E01697" w:rsidP="00E01697">
      <w:pPr>
        <w:pStyle w:val="afb"/>
        <w:rPr>
          <w:sz w:val="28"/>
        </w:rPr>
      </w:pPr>
      <w:r w:rsidRPr="00272570">
        <w:rPr>
          <w:sz w:val="28"/>
        </w:rPr>
        <w:t>Для характеристики уровня освоения учебного материала используются следующие обозначения:</w:t>
      </w:r>
    </w:p>
    <w:p w:rsidR="00E01697" w:rsidRPr="00272570" w:rsidRDefault="00E01697" w:rsidP="00E01697">
      <w:pPr>
        <w:pStyle w:val="afb"/>
        <w:rPr>
          <w:sz w:val="28"/>
        </w:rPr>
      </w:pPr>
      <w:r w:rsidRPr="00272570">
        <w:rPr>
          <w:sz w:val="28"/>
        </w:rPr>
        <w:t xml:space="preserve">1. – </w:t>
      </w:r>
      <w:proofErr w:type="gramStart"/>
      <w:r w:rsidRPr="00272570">
        <w:rPr>
          <w:sz w:val="28"/>
        </w:rPr>
        <w:t>ознакомительный</w:t>
      </w:r>
      <w:proofErr w:type="gramEnd"/>
      <w:r w:rsidRPr="00272570">
        <w:rPr>
          <w:sz w:val="28"/>
        </w:rPr>
        <w:t xml:space="preserve"> (узнавание ране</w:t>
      </w:r>
      <w:r>
        <w:rPr>
          <w:sz w:val="28"/>
        </w:rPr>
        <w:t>е изученных объектов, свойств)</w:t>
      </w:r>
    </w:p>
    <w:p w:rsidR="00E01697" w:rsidRPr="00272570" w:rsidRDefault="00E01697" w:rsidP="00E01697">
      <w:pPr>
        <w:pStyle w:val="afb"/>
        <w:rPr>
          <w:sz w:val="28"/>
        </w:rPr>
      </w:pPr>
      <w:r w:rsidRPr="00272570">
        <w:rPr>
          <w:sz w:val="28"/>
        </w:rPr>
        <w:t>2. – </w:t>
      </w:r>
      <w:proofErr w:type="gramStart"/>
      <w:r w:rsidRPr="00272570">
        <w:rPr>
          <w:sz w:val="28"/>
        </w:rPr>
        <w:t>репродуктивный</w:t>
      </w:r>
      <w:proofErr w:type="gramEnd"/>
      <w:r w:rsidRPr="00272570">
        <w:rPr>
          <w:sz w:val="28"/>
        </w:rPr>
        <w:t xml:space="preserve"> (выполнение деятельности по образцу, инструкции или под руководством)</w:t>
      </w:r>
    </w:p>
    <w:p w:rsidR="00966111" w:rsidRPr="00382669" w:rsidRDefault="00E01697" w:rsidP="007B4E33">
      <w:pPr>
        <w:pStyle w:val="afb"/>
        <w:rPr>
          <w:sz w:val="28"/>
          <w:szCs w:val="28"/>
        </w:rPr>
        <w:sectPr w:rsidR="00966111" w:rsidRPr="00382669" w:rsidSect="000666AE">
          <w:pgSz w:w="16840" w:h="11907" w:orient="landscape"/>
          <w:pgMar w:top="709" w:right="850" w:bottom="993" w:left="1701" w:header="709" w:footer="709" w:gutter="0"/>
          <w:cols w:space="720"/>
          <w:docGrid w:linePitch="326"/>
        </w:sectPr>
      </w:pPr>
      <w:r w:rsidRPr="00272570">
        <w:rPr>
          <w:sz w:val="28"/>
        </w:rPr>
        <w:t xml:space="preserve">3. – </w:t>
      </w:r>
      <w:proofErr w:type="gramStart"/>
      <w:r w:rsidRPr="00272570">
        <w:rPr>
          <w:sz w:val="28"/>
        </w:rPr>
        <w:t>продуктивный</w:t>
      </w:r>
      <w:proofErr w:type="gramEnd"/>
      <w:r w:rsidRPr="00272570">
        <w:rPr>
          <w:sz w:val="28"/>
        </w:rPr>
        <w:t xml:space="preserve"> (планирование и самостоятельное выполнение деятельности, решение проблемных задач)</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sidRPr="00853A44">
        <w:rPr>
          <w:b/>
        </w:rPr>
        <w:lastRenderedPageBreak/>
        <w:t>3. Условия реализации учебной дисциплины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rPr>
      </w:pPr>
      <w:r w:rsidRPr="00853A44">
        <w:rPr>
          <w:b/>
          <w:bCs/>
        </w:rPr>
        <w:t>3.1. Требования к минимальному материально-техническому обеспечению</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Реализация учебной дисциплины требует наличия учебного кабинета физики;  лаборатория физики.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u w:val="single"/>
        </w:rPr>
        <w:t>Оборудование кабинета и рабочих мест кабинета</w:t>
      </w:r>
      <w:r w:rsidRPr="00853A44">
        <w:rPr>
          <w:bCs/>
        </w:rPr>
        <w:t xml:space="preserve">: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xml:space="preserve">1. Ученические столы;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2. Стулья ученические;</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xml:space="preserve">3. Классная доска;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4. Шкафы для хранений пособий;</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5.Демонстрационный стол.</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u w:val="single"/>
        </w:rPr>
        <w:t>Технические средства обучения</w:t>
      </w:r>
      <w:r w:rsidRPr="00853A44">
        <w:rPr>
          <w:bCs/>
        </w:rPr>
        <w:t>: слайд-проектор, компьютер, проекционный экран,телевизор.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rPr>
          <w:bCs/>
          <w:u w:val="single"/>
        </w:rPr>
        <w:t xml:space="preserve">Оборудование </w:t>
      </w:r>
      <w:r w:rsidRPr="00853A44">
        <w:rPr>
          <w:u w:val="single"/>
        </w:rPr>
        <w:t xml:space="preserve">лаборатории </w:t>
      </w:r>
      <w:r w:rsidRPr="00853A44">
        <w:rPr>
          <w:bCs/>
          <w:u w:val="single"/>
        </w:rPr>
        <w:t>и рабочих мест лаборатории</w:t>
      </w:r>
      <w:r w:rsidRPr="00853A44">
        <w:rPr>
          <w:bCs/>
        </w:rPr>
        <w:t>:</w:t>
      </w:r>
    </w:p>
    <w:p w:rsidR="00853A44" w:rsidRPr="00853A44" w:rsidRDefault="00853A44" w:rsidP="00853A44">
      <w:pPr>
        <w:widowControl w:val="0"/>
        <w:tabs>
          <w:tab w:val="left" w:pos="567"/>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методические указания к выполнению лабораторных работ;</w:t>
      </w:r>
    </w:p>
    <w:p w:rsidR="00853A44" w:rsidRPr="00853A44" w:rsidRDefault="00853A44" w:rsidP="00853A44">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динамометр;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шарики, камертон, секундный маятник, метроном;</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манометр, барометр, термометр, психрометр, гигрометр;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металлические каркасы;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модель пространственной решётки;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парафин, стеклянная трубка (бюретка), кристаллы;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электростатический маятник, стеклянная и эбонитовая палочки,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электроскоп, электрометр, электрический султан, набор проводников 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диэлектриков, электроизмерительные приборы(амперметр, вольтметр, ваттметр);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магниты, рамка, железные опилки, соленоид, катушка на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xml:space="preserve"> -   4В,трансформатр,конденсатор постоянной ёмкости, переменной ёмкости, диэлектрик,</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батарея конденсаторов, плоско-паралельная пластинка;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линзы, бипризма Френеля, дифракционная решётка, спектроскоп,</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трёхгранная призма, модель рентгеновской трубки, экран;</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набор полупроводников, полупроводниковый диод, транзистор,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фотореле, камера ионизирующих частиц, счётчик ионизирующих частиц;</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глобус звёздного неба, волновая машина, сильфон.</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Плакаты: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«Кристаллы», «Виды деформаций», «Конденсаторы»;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по ядерной физике (5шт.);</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«Тепловое действие тока»;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плакаты по магнитному полю;</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«Электромагнитная индукция»;</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«Собственная и примесная проводимость полупроводников»;</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853A44" w:rsidRPr="00853A44" w:rsidRDefault="00853A44" w:rsidP="00853A44">
      <w:pPr>
        <w:jc w:val="both"/>
        <w:rPr>
          <w:color w:val="000000"/>
        </w:rPr>
      </w:pPr>
      <w:r w:rsidRPr="00853A44">
        <w:rPr>
          <w:i/>
          <w:color w:val="000000"/>
          <w:lang w:eastAsia="en-US"/>
        </w:rPr>
        <w:t>-</w:t>
      </w:r>
      <w:r w:rsidRPr="00853A44">
        <w:rPr>
          <w:color w:val="000000"/>
        </w:rPr>
        <w:t xml:space="preserve"> Тематика  практических работ с заданиями (вариантами заданий)</w:t>
      </w:r>
    </w:p>
    <w:p w:rsidR="00853A44" w:rsidRPr="00853A44" w:rsidRDefault="00853A44" w:rsidP="00853A44">
      <w:pPr>
        <w:jc w:val="both"/>
        <w:rPr>
          <w:color w:val="000000"/>
        </w:rPr>
      </w:pPr>
      <w:r w:rsidRPr="00853A44">
        <w:rPr>
          <w:color w:val="000000"/>
        </w:rPr>
        <w:t>- Тематика докладов, рефератов и иных видов самостоятельной работы обучающихся.</w:t>
      </w:r>
    </w:p>
    <w:p w:rsidR="00853A44" w:rsidRPr="00853A44" w:rsidRDefault="00853A44" w:rsidP="00853A44">
      <w:pPr>
        <w:jc w:val="both"/>
        <w:rPr>
          <w:color w:val="000000"/>
        </w:rPr>
      </w:pPr>
      <w:r w:rsidRPr="00853A44">
        <w:rPr>
          <w:color w:val="000000"/>
        </w:rPr>
        <w:t xml:space="preserve">- Варианты </w:t>
      </w:r>
      <w:r w:rsidRPr="00853A44">
        <w:rPr>
          <w:bCs/>
          <w:color w:val="000000"/>
        </w:rPr>
        <w:t>тестовых диагностических и тренировочных</w:t>
      </w:r>
      <w:r w:rsidRPr="00853A44">
        <w:rPr>
          <w:color w:val="000000"/>
        </w:rPr>
        <w:t xml:space="preserve"> заданий с критериями оценок.</w:t>
      </w:r>
    </w:p>
    <w:p w:rsidR="00853A44" w:rsidRPr="00853A44" w:rsidRDefault="00853A44" w:rsidP="00853A44">
      <w:pPr>
        <w:jc w:val="both"/>
        <w:rPr>
          <w:color w:val="000000"/>
        </w:rPr>
      </w:pPr>
      <w:r w:rsidRPr="00853A44">
        <w:rPr>
          <w:i/>
          <w:color w:val="000000"/>
          <w:lang w:eastAsia="en-US"/>
        </w:rPr>
        <w:t>-</w:t>
      </w:r>
      <w:r w:rsidRPr="00853A44">
        <w:rPr>
          <w:color w:val="000000"/>
        </w:rPr>
        <w:t xml:space="preserve"> Таблица Периодическая система химических элементов Д.И.Менделеева,</w:t>
      </w:r>
    </w:p>
    <w:p w:rsidR="00853A44" w:rsidRPr="00853A44" w:rsidRDefault="00853A44" w:rsidP="00853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853A44">
        <w:t xml:space="preserve">- Объемные модели металлической кристаллической решетки; </w:t>
      </w:r>
    </w:p>
    <w:p w:rsidR="00853A44" w:rsidRPr="00853A44" w:rsidRDefault="00853A44" w:rsidP="00853A44">
      <w:pPr>
        <w:autoSpaceDE w:val="0"/>
        <w:autoSpaceDN w:val="0"/>
        <w:adjustRightInd w:val="0"/>
      </w:pPr>
      <w:r w:rsidRPr="00853A44">
        <w:t xml:space="preserve"> Схемы:</w:t>
      </w:r>
    </w:p>
    <w:p w:rsidR="00853A44" w:rsidRPr="00853A44" w:rsidRDefault="00853A44" w:rsidP="00853A44">
      <w:pPr>
        <w:autoSpaceDE w:val="0"/>
        <w:autoSpaceDN w:val="0"/>
        <w:adjustRightInd w:val="0"/>
      </w:pPr>
      <w:r w:rsidRPr="00853A44">
        <w:t>-  Строение и структуры белка;</w:t>
      </w:r>
    </w:p>
    <w:p w:rsidR="00853A44" w:rsidRPr="00853A44" w:rsidRDefault="00853A44" w:rsidP="00853A44">
      <w:pPr>
        <w:autoSpaceDE w:val="0"/>
        <w:autoSpaceDN w:val="0"/>
        <w:adjustRightInd w:val="0"/>
      </w:pPr>
      <w:r w:rsidRPr="00853A44">
        <w:t>-  Строение молекул ДНК и РНК;</w:t>
      </w:r>
    </w:p>
    <w:p w:rsidR="00853A44" w:rsidRPr="00853A44" w:rsidRDefault="00853A44" w:rsidP="00853A44">
      <w:pPr>
        <w:autoSpaceDE w:val="0"/>
        <w:autoSpaceDN w:val="0"/>
        <w:adjustRightInd w:val="0"/>
      </w:pPr>
      <w:r w:rsidRPr="00853A44">
        <w:t>-  Строение клетки;</w:t>
      </w:r>
    </w:p>
    <w:p w:rsidR="00853A44" w:rsidRPr="00853A44" w:rsidRDefault="00853A44" w:rsidP="00853A44">
      <w:pPr>
        <w:autoSpaceDE w:val="0"/>
        <w:autoSpaceDN w:val="0"/>
        <w:adjustRightInd w:val="0"/>
      </w:pPr>
      <w:r w:rsidRPr="00853A44">
        <w:t xml:space="preserve">-  </w:t>
      </w:r>
      <w:r w:rsidRPr="00853A44">
        <w:rPr>
          <w:bCs/>
        </w:rPr>
        <w:t>Видеофильмы:</w:t>
      </w:r>
      <w:r w:rsidRPr="00853A44">
        <w:t>Цитология, Генетика, Основы селекции, Антропогенез, Экологические факторы, Органическая химия.</w:t>
      </w:r>
    </w:p>
    <w:p w:rsidR="00853A44" w:rsidRPr="00853A44" w:rsidRDefault="00853A44" w:rsidP="00853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r w:rsidRPr="00853A44">
        <w:rPr>
          <w:bCs/>
          <w:color w:val="000000"/>
        </w:rPr>
        <w:t>- Комплекты  реактивов и химической  посуды</w:t>
      </w:r>
    </w:p>
    <w:p w:rsidR="00853A44" w:rsidRPr="00853A44" w:rsidRDefault="00853A44" w:rsidP="00853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r w:rsidRPr="00853A44">
        <w:rPr>
          <w:bCs/>
          <w:color w:val="000000"/>
        </w:rPr>
        <w:t xml:space="preserve">                                                                   18</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sidRPr="00853A44">
        <w:rPr>
          <w:b/>
        </w:rPr>
        <w:t xml:space="preserve"> 3.2. Информационное обеспечение обучения</w:t>
      </w:r>
    </w:p>
    <w:p w:rsidR="00853A44" w:rsidRPr="00853A44" w:rsidRDefault="00853A44" w:rsidP="00853A44">
      <w:pPr>
        <w:rPr>
          <w:b/>
        </w:rPr>
      </w:pPr>
      <w:r w:rsidRPr="00853A44">
        <w:rPr>
          <w:b/>
        </w:rPr>
        <w:t>3.2.1. Печатные издания</w:t>
      </w:r>
    </w:p>
    <w:p w:rsidR="00853A44" w:rsidRPr="00853A44" w:rsidRDefault="00853A44" w:rsidP="00520736">
      <w:pPr>
        <w:numPr>
          <w:ilvl w:val="2"/>
          <w:numId w:val="4"/>
        </w:numPr>
        <w:tabs>
          <w:tab w:val="left" w:pos="284"/>
          <w:tab w:val="left" w:pos="1832"/>
          <w:tab w:val="num"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 xml:space="preserve">Габриелян О.С., Остроумов И.Г. Химия для профессий и специальностей социально- экономического и гуманитарного профилей: учебник для студ. учреждений сред.проф. об-разования. — М., 2014. </w:t>
      </w:r>
    </w:p>
    <w:p w:rsidR="00853A44" w:rsidRPr="00853A44" w:rsidRDefault="00853A44" w:rsidP="00520736">
      <w:pPr>
        <w:numPr>
          <w:ilvl w:val="2"/>
          <w:numId w:val="4"/>
        </w:numPr>
        <w:tabs>
          <w:tab w:val="left" w:pos="284"/>
          <w:tab w:val="left" w:pos="1832"/>
          <w:tab w:val="num"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 xml:space="preserve">Габриелян О.С. Химия. Практикум: учеб.пособие. — М., 2014. </w:t>
      </w:r>
    </w:p>
    <w:p w:rsidR="00853A44" w:rsidRPr="00853A44" w:rsidRDefault="00853A44" w:rsidP="00520736">
      <w:pPr>
        <w:numPr>
          <w:ilvl w:val="2"/>
          <w:numId w:val="4"/>
        </w:numPr>
        <w:tabs>
          <w:tab w:val="left" w:pos="284"/>
          <w:tab w:val="left" w:pos="1832"/>
          <w:tab w:val="num"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Габриелян О.С. и др. Химия. Тесты, задачи и упражнения: учеб.пособие. — М., 2014.</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Мякишев Г.Я., Буховцев Б.Б., Сотский Н.Н. Физика, учебник 10 кл.: М. Просвещение, 2012</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Мякишев Г.Я., Буховцев Б.Б., Сотский Н.Н. Физика, учебник 11 кл.: М. Просвещение, 2012</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Рымкевич  А.М. Сборник задач по физике для 10-11 классов.  – 2000.</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rPr>
          <w:color w:val="000000"/>
        </w:rPr>
        <w:t>Габриелян О.С. Химия. 10 класс. Базовый уровень: учеб.дляобщеобразоват. учреждений. – М., 2013.</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rPr>
          <w:color w:val="000000"/>
        </w:rPr>
        <w:t>Габриелян О.С. Химия. 11 класс. Профильный уровень: учеб.дляобщеобразоват. учреждений / О.С. Габриелян, Г.Г.Лысова. – М., 2013.</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rPr>
          <w:lang w:eastAsia="en-US"/>
        </w:rPr>
        <w:t>Каменский А.А., Криксунов Е.А., Пасечник В.В. Общая биология. 10—11 кл. – М.: Дрофа, 2013 г</w:t>
      </w:r>
    </w:p>
    <w:p w:rsidR="00853A44" w:rsidRPr="00853A44" w:rsidRDefault="00853A44" w:rsidP="00853A44">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53A44">
        <w:t>10.Паршутина Л.А. Естествознание. Биология: учебник для студентов профессиональных образовательных организаций, осваивающих профессии и специальности СПО. – М., 2017</w:t>
      </w:r>
    </w:p>
    <w:p w:rsidR="00853A44" w:rsidRPr="00853A44" w:rsidRDefault="00853A44" w:rsidP="00853A44">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53A44">
        <w:t>11.Самойленко П.И. Естествознание. Физика: учебник для студентов профессиональных образовательных организаций, осваивающих профессии и специальности СПО. – М., 2017</w:t>
      </w:r>
    </w:p>
    <w:p w:rsidR="00853A44" w:rsidRPr="00853A44" w:rsidRDefault="00853A44" w:rsidP="00853A44">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53A44">
        <w:t>12.Самойленко П.И. Естествознание. Физика. Сборник задач: учеб.пособие для студентов профессиональных образовательных организаций, осваивающих профессии и специальности СПО. – М., 2017</w:t>
      </w:r>
    </w:p>
    <w:p w:rsidR="00853A44" w:rsidRPr="00853A44" w:rsidRDefault="00853A44" w:rsidP="00853A44">
      <w:pPr>
        <w:rPr>
          <w:b/>
        </w:rPr>
      </w:pPr>
    </w:p>
    <w:p w:rsidR="00853A44" w:rsidRPr="00853A44" w:rsidRDefault="00853A44" w:rsidP="00853A44">
      <w:pPr>
        <w:rPr>
          <w:b/>
        </w:rPr>
      </w:pPr>
      <w:r w:rsidRPr="00853A44">
        <w:rPr>
          <w:b/>
        </w:rPr>
        <w:t>3.2.2. Электронные издания (электронные ресурсы)</w:t>
      </w:r>
    </w:p>
    <w:p w:rsidR="00853A44" w:rsidRPr="00853A44" w:rsidRDefault="00853A44" w:rsidP="00853A44">
      <w:pPr>
        <w:widowControl w:val="0"/>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Консультант Плюс: Высшая школа. [Электронный ресурс]: Учебное пособие .- 2004-2010. – Режим доступа: </w:t>
      </w:r>
      <w:hyperlink r:id="rId11" w:history="1">
        <w:r w:rsidRPr="00853A44">
          <w:rPr>
            <w:color w:val="0000FF"/>
            <w:u w:val="single"/>
          </w:rPr>
          <w:t>www.consultant.ru/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Федеральный центр информационно-образовательных ресурсов. [Электронный ресурс]: Учебно-методические материалы. – Режим доступа: </w:t>
      </w:r>
      <w:hyperlink r:id="rId12" w:history="1">
        <w:r w:rsidRPr="00853A44">
          <w:rPr>
            <w:color w:val="0000FF"/>
            <w:u w:val="single"/>
          </w:rPr>
          <w:t>www.eqis.ru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Федеральный центр информационно-образовательных ресурсов. [Электронный ресурс]: Учебно-методические материалы. – Режим доступа: </w:t>
      </w:r>
      <w:hyperlink r:id="rId13" w:history="1">
        <w:r w:rsidRPr="00853A44">
          <w:rPr>
            <w:color w:val="0000FF"/>
            <w:u w:val="single"/>
          </w:rPr>
          <w:t>www.UROKI.NET</w:t>
        </w:r>
      </w:hyperlink>
      <w:r w:rsidRPr="00853A44">
        <w:t xml:space="preserve">; </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1С: Школа. Физика. Библиотека наглядных пособий под редакцией Н.К.Ханнанова. [Электронный ресурс]: - Режим доступа: </w:t>
      </w:r>
      <w:hyperlink r:id="rId14" w:history="1">
        <w:r w:rsidRPr="00853A44">
          <w:rPr>
            <w:color w:val="0000FF"/>
            <w:u w:val="single"/>
          </w:rPr>
          <w:t>edu@1c.ru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1С: Школа. Физика. Библиотека наглядных пособий под редакцией Н. К. Ханнанова; «Физика 7 – 11 классы» Компания ФИЗИКОН «Электронные уроки и тесты – Режим доступа: </w:t>
      </w:r>
      <w:hyperlink r:id="rId15" w:history="1">
        <w:r w:rsidRPr="00853A44">
          <w:rPr>
            <w:color w:val="0000FF"/>
            <w:u w:val="single"/>
          </w:rPr>
          <w:t>festival@1september.ru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Федеральный центр информационно-образовательных ресурсов. – Режим доступа: </w:t>
      </w:r>
      <w:hyperlink r:id="rId16" w:history="1">
        <w:r w:rsidRPr="00853A44">
          <w:rPr>
            <w:color w:val="0000FF"/>
            <w:u w:val="single"/>
          </w:rPr>
          <w:t>http://fcior.edu.ru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Министерство образования Российской Федерации. - Режим доступа: </w:t>
      </w:r>
      <w:hyperlink r:id="rId17" w:history="1">
        <w:r w:rsidRPr="00853A44">
          <w:rPr>
            <w:color w:val="0000FF"/>
            <w:u w:val="single"/>
          </w:rPr>
          <w:t>http://www.ed.gov.ru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Национальный портал "Российский общеобразовательный портал». - Режим доступа: </w:t>
      </w:r>
      <w:hyperlink r:id="rId18" w:history="1">
        <w:r w:rsidRPr="00853A44">
          <w:rPr>
            <w:color w:val="0000FF"/>
            <w:u w:val="single"/>
          </w:rPr>
          <w:t>http://www.school.edu.ru</w:t>
        </w:r>
      </w:hyperlink>
      <w:r w:rsidRPr="00853A44">
        <w:t>;</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853A44" w:rsidRDefault="00853A44" w:rsidP="00853A44">
      <w:pPr>
        <w:rPr>
          <w:bCs/>
        </w:rPr>
      </w:pPr>
      <w:r w:rsidRPr="00853A44">
        <w:rPr>
          <w:b/>
          <w:bCs/>
        </w:rPr>
        <w:t>3.2.3. Дополнительные источники</w:t>
      </w:r>
    </w:p>
    <w:p w:rsidR="00853A44" w:rsidRPr="00853A44" w:rsidRDefault="00853A44" w:rsidP="00853A44">
      <w:pPr>
        <w:rPr>
          <w:bCs/>
        </w:rPr>
      </w:pPr>
    </w:p>
    <w:p w:rsidR="00853A44" w:rsidRPr="00853A44" w:rsidRDefault="00853A44" w:rsidP="00520736">
      <w:pPr>
        <w:numPr>
          <w:ilvl w:val="0"/>
          <w:numId w:val="6"/>
        </w:numPr>
        <w:suppressAutoHyphens/>
        <w:overflowPunct w:val="0"/>
        <w:ind w:left="426" w:hanging="426"/>
        <w:jc w:val="both"/>
      </w:pPr>
      <w:r w:rsidRPr="00853A44">
        <w:t>Дмитриева В.Ф., Физика. Учебник для студентов образоват. учреждений сред. проф.образования. – М.: Издательский центр «Академия», 2007.</w:t>
      </w:r>
    </w:p>
    <w:p w:rsidR="00853A44" w:rsidRPr="00853A44" w:rsidRDefault="00853A44" w:rsidP="00520736">
      <w:pPr>
        <w:numPr>
          <w:ilvl w:val="0"/>
          <w:numId w:val="6"/>
        </w:numPr>
        <w:suppressAutoHyphens/>
        <w:overflowPunct w:val="0"/>
        <w:ind w:left="426" w:hanging="426"/>
        <w:jc w:val="both"/>
      </w:pPr>
      <w:r w:rsidRPr="00853A44">
        <w:t>Генденштейн Л.Э. Дик Ю.И. Физика. Учебник для 11 кл. – М., 2005.</w:t>
      </w:r>
    </w:p>
    <w:p w:rsidR="00853A44" w:rsidRPr="00853A44" w:rsidRDefault="00853A44" w:rsidP="00520736">
      <w:pPr>
        <w:numPr>
          <w:ilvl w:val="0"/>
          <w:numId w:val="6"/>
        </w:numPr>
        <w:suppressAutoHyphens/>
        <w:overflowPunct w:val="0"/>
        <w:ind w:left="426" w:hanging="426"/>
        <w:jc w:val="both"/>
      </w:pPr>
      <w:r w:rsidRPr="00853A44">
        <w:lastRenderedPageBreak/>
        <w:t>Громов С.В. Физика: Механика. Теория относительности. Электродинамика: Учебник для 10 кл. общеобразовательных учреждений. – М., 2001.</w:t>
      </w:r>
    </w:p>
    <w:p w:rsidR="00853A44" w:rsidRPr="00853A44" w:rsidRDefault="00853A44" w:rsidP="00520736">
      <w:pPr>
        <w:numPr>
          <w:ilvl w:val="0"/>
          <w:numId w:val="6"/>
        </w:numPr>
        <w:suppressAutoHyphens/>
        <w:overflowPunct w:val="0"/>
        <w:ind w:left="426" w:hanging="426"/>
        <w:jc w:val="both"/>
      </w:pPr>
      <w:r w:rsidRPr="00853A44">
        <w:t>Касьянов В.А. Физика. 10 кл.: Учебник для общеобразовательных учебных заведений. – М., 2005                                                 19</w:t>
      </w:r>
    </w:p>
    <w:p w:rsidR="00853A44" w:rsidRPr="00853A44" w:rsidRDefault="00853A44" w:rsidP="00520736">
      <w:pPr>
        <w:numPr>
          <w:ilvl w:val="0"/>
          <w:numId w:val="6"/>
        </w:numPr>
        <w:suppressAutoHyphens/>
        <w:overflowPunct w:val="0"/>
        <w:ind w:left="426" w:hanging="426"/>
        <w:jc w:val="both"/>
      </w:pPr>
      <w:r w:rsidRPr="00853A44">
        <w:t>Касьянов В.А. Физика. 11 кл.: Учебник для общеобразовательных учебных заведений. – М., 2003.</w:t>
      </w:r>
    </w:p>
    <w:p w:rsidR="00853A44" w:rsidRPr="00853A44" w:rsidRDefault="00853A44" w:rsidP="00520736">
      <w:pPr>
        <w:numPr>
          <w:ilvl w:val="0"/>
          <w:numId w:val="6"/>
        </w:numPr>
        <w:suppressAutoHyphens/>
        <w:overflowPunct w:val="0"/>
        <w:ind w:left="426" w:hanging="426"/>
        <w:jc w:val="both"/>
      </w:pPr>
      <w:r w:rsidRPr="00853A44">
        <w:t>М.,.Рудзитис Г.Е., Фельдман Ф.Г. Химия. Учебник для 10 и 11 кл. – М., 2014.</w:t>
      </w:r>
    </w:p>
    <w:p w:rsidR="00853A44" w:rsidRPr="00853A44" w:rsidRDefault="00853A44" w:rsidP="00520736">
      <w:pPr>
        <w:numPr>
          <w:ilvl w:val="0"/>
          <w:numId w:val="6"/>
        </w:numPr>
        <w:suppressAutoHyphens/>
        <w:overflowPunct w:val="0"/>
        <w:ind w:left="426" w:hanging="426"/>
        <w:jc w:val="both"/>
      </w:pPr>
      <w:r w:rsidRPr="00853A44">
        <w:t>Каменский А.А., Криксунов Е.А., Пасечник В.В. Биология. Введение в общую биологию и экологию 9 кл. – М., 2000.</w:t>
      </w:r>
    </w:p>
    <w:p w:rsidR="00853A44" w:rsidRPr="00853A44" w:rsidRDefault="00853A44" w:rsidP="00853A44">
      <w:pPr>
        <w:suppressAutoHyphens/>
        <w:overflowPunct w:val="0"/>
        <w:ind w:left="426"/>
        <w:jc w:val="both"/>
      </w:pPr>
    </w:p>
    <w:p w:rsidR="00853A44" w:rsidRPr="00853A44" w:rsidRDefault="00853A44" w:rsidP="00853A44">
      <w:pPr>
        <w:suppressAutoHyphens/>
        <w:overflowPunct w:val="0"/>
        <w:ind w:left="426"/>
        <w:jc w:val="both"/>
      </w:pPr>
    </w:p>
    <w:p w:rsidR="00853A44" w:rsidRPr="00853A44" w:rsidRDefault="00853A44" w:rsidP="00853A44">
      <w:pPr>
        <w:suppressAutoHyphens/>
        <w:overflowPunct w:val="0"/>
        <w:ind w:left="426"/>
        <w:jc w:val="both"/>
      </w:pPr>
    </w:p>
    <w:p w:rsidR="00853A44" w:rsidRPr="00853A44" w:rsidRDefault="00853A44" w:rsidP="00853A44">
      <w:pPr>
        <w:jc w:val="center"/>
        <w:rPr>
          <w:b/>
        </w:rPr>
      </w:pPr>
      <w:r w:rsidRPr="00853A44">
        <w:rPr>
          <w:b/>
        </w:rPr>
        <w:t xml:space="preserve">4. КОНТРОЛЬ И ОЦЕНКА РЕЗУЛЬТАТОВ ОСВОЕНИЯ </w:t>
      </w:r>
    </w:p>
    <w:p w:rsidR="00853A44" w:rsidRPr="00853A44" w:rsidRDefault="00853A44" w:rsidP="00853A44">
      <w:pPr>
        <w:jc w:val="center"/>
        <w:rPr>
          <w:b/>
        </w:rPr>
      </w:pPr>
      <w:r w:rsidRPr="00853A44">
        <w:rPr>
          <w:b/>
        </w:rPr>
        <w:t>УЧЕБНОЙ ДИСЦИПЛИНЫ</w:t>
      </w:r>
    </w:p>
    <w:p w:rsidR="00853A44" w:rsidRPr="00853A44" w:rsidRDefault="00853A44" w:rsidP="00853A44">
      <w:pPr>
        <w:jc w:val="center"/>
        <w:rPr>
          <w:b/>
        </w:rPr>
      </w:pPr>
    </w:p>
    <w:tbl>
      <w:tblPr>
        <w:tblpPr w:leftFromText="180" w:rightFromText="180" w:bottomFromText="200" w:vertAnchor="text" w:horzAnchor="margin" w:tblpY="6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0"/>
        <w:gridCol w:w="15"/>
        <w:gridCol w:w="4254"/>
        <w:gridCol w:w="1893"/>
      </w:tblGrid>
      <w:tr w:rsidR="00853A44" w:rsidRPr="00853A44" w:rsidTr="00853A44">
        <w:trPr>
          <w:tblHeader/>
        </w:trPr>
        <w:tc>
          <w:tcPr>
            <w:tcW w:w="1781"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Результаты обучения</w:t>
            </w:r>
          </w:p>
        </w:tc>
        <w:tc>
          <w:tcPr>
            <w:tcW w:w="2230" w:type="pct"/>
            <w:gridSpan w:val="2"/>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Критерии оценки</w:t>
            </w:r>
          </w:p>
        </w:tc>
        <w:tc>
          <w:tcPr>
            <w:tcW w:w="989"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Методы оценки</w:t>
            </w:r>
          </w:p>
        </w:tc>
      </w:tr>
      <w:tr w:rsidR="00853A44" w:rsidRPr="00853A44" w:rsidTr="00853A44">
        <w:tc>
          <w:tcPr>
            <w:tcW w:w="5000" w:type="pct"/>
            <w:gridSpan w:val="4"/>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jc w:val="center"/>
              <w:rPr>
                <w:b/>
                <w:bCs/>
                <w:i/>
                <w:lang w:eastAsia="en-US"/>
              </w:rPr>
            </w:pPr>
            <w:r w:rsidRPr="00853A44">
              <w:rPr>
                <w:b/>
                <w:bCs/>
                <w:i/>
                <w:lang w:eastAsia="en-US"/>
              </w:rPr>
              <w:t>Биология</w:t>
            </w:r>
          </w:p>
        </w:tc>
      </w:tr>
      <w:tr w:rsidR="00853A44" w:rsidRPr="00853A44" w:rsidTr="00853A44">
        <w:trPr>
          <w:trHeight w:val="896"/>
        </w:trPr>
        <w:tc>
          <w:tcPr>
            <w:tcW w:w="1781"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360" w:lineRule="auto"/>
              <w:jc w:val="both"/>
              <w:rPr>
                <w:lang w:eastAsia="en-US"/>
              </w:rPr>
            </w:pPr>
            <w:r w:rsidRPr="00853A44">
              <w:rPr>
                <w:b/>
                <w:lang w:eastAsia="en-US"/>
              </w:rPr>
              <w:t>Знать/понимать</w:t>
            </w:r>
            <w:r w:rsidRPr="00853A44">
              <w:rPr>
                <w:lang w:eastAsia="en-US"/>
              </w:rPr>
              <w:t xml:space="preserve">: </w:t>
            </w:r>
          </w:p>
          <w:p w:rsidR="00853A44" w:rsidRPr="00853A44" w:rsidRDefault="00853A44" w:rsidP="00853A44">
            <w:pPr>
              <w:spacing w:line="276" w:lineRule="auto"/>
              <w:rPr>
                <w:lang w:eastAsia="en-US"/>
              </w:rPr>
            </w:pPr>
            <w:r w:rsidRPr="00853A44">
              <w:rPr>
                <w:lang w:eastAsia="en-US"/>
              </w:rPr>
              <w:t xml:space="preserve">- клеточную теорию строения организмов. </w:t>
            </w:r>
          </w:p>
          <w:p w:rsidR="00853A44" w:rsidRPr="00853A44" w:rsidRDefault="00853A44" w:rsidP="00853A44">
            <w:pPr>
              <w:spacing w:line="276" w:lineRule="auto"/>
              <w:rPr>
                <w:lang w:eastAsia="en-US"/>
              </w:rPr>
            </w:pPr>
            <w:r w:rsidRPr="00853A44">
              <w:rPr>
                <w:lang w:eastAsia="en-US"/>
              </w:rPr>
              <w:t xml:space="preserve">-роль органических и неорганических веществ в клетке. </w:t>
            </w:r>
          </w:p>
          <w:p w:rsidR="00853A44" w:rsidRPr="00853A44" w:rsidRDefault="00853A44" w:rsidP="00853A44">
            <w:pPr>
              <w:spacing w:line="276" w:lineRule="auto"/>
              <w:rPr>
                <w:lang w:eastAsia="en-US"/>
              </w:rPr>
            </w:pPr>
            <w:r w:rsidRPr="00853A44">
              <w:rPr>
                <w:lang w:eastAsia="en-US"/>
              </w:rPr>
              <w:t xml:space="preserve">-строение клеток по результатам работы со световым микроскопом </w:t>
            </w:r>
          </w:p>
          <w:p w:rsidR="00853A44" w:rsidRPr="00853A44" w:rsidRDefault="00853A44" w:rsidP="00853A44">
            <w:pPr>
              <w:spacing w:line="276" w:lineRule="auto"/>
              <w:rPr>
                <w:lang w:eastAsia="en-US"/>
              </w:rPr>
            </w:pPr>
            <w:r w:rsidRPr="00853A44">
              <w:rPr>
                <w:lang w:eastAsia="en-US"/>
              </w:rPr>
              <w:t xml:space="preserve">- основные способы размножения организмов, стадии онтогенеза на примере человека. </w:t>
            </w:r>
          </w:p>
          <w:p w:rsidR="00853A44" w:rsidRPr="00853A44" w:rsidRDefault="00853A44" w:rsidP="00853A44">
            <w:pPr>
              <w:spacing w:line="276" w:lineRule="auto"/>
              <w:rPr>
                <w:lang w:eastAsia="en-US"/>
              </w:rPr>
            </w:pPr>
            <w:r w:rsidRPr="00853A44">
              <w:rPr>
                <w:lang w:eastAsia="en-US"/>
              </w:rPr>
              <w:t xml:space="preserve">- причины, вызывающие нарушения в развитии организмов </w:t>
            </w:r>
          </w:p>
          <w:p w:rsidR="00853A44" w:rsidRPr="00853A44" w:rsidRDefault="00853A44" w:rsidP="00853A44">
            <w:pPr>
              <w:spacing w:line="276" w:lineRule="auto"/>
              <w:rPr>
                <w:lang w:eastAsia="en-US"/>
              </w:rPr>
            </w:pPr>
            <w:r w:rsidRPr="00853A44">
              <w:rPr>
                <w:lang w:eastAsia="en-US"/>
              </w:rPr>
              <w:t xml:space="preserve">- особенности наследственной и ненаследственной изменчивости и их биологической роли в эволюции живого </w:t>
            </w:r>
          </w:p>
          <w:p w:rsidR="00853A44" w:rsidRPr="00853A44" w:rsidRDefault="00853A44" w:rsidP="00853A44">
            <w:pPr>
              <w:spacing w:line="276" w:lineRule="auto"/>
              <w:rPr>
                <w:lang w:eastAsia="en-US"/>
              </w:rPr>
            </w:pPr>
            <w:r w:rsidRPr="00853A44">
              <w:rPr>
                <w:lang w:eastAsia="en-US"/>
              </w:rPr>
              <w:t>- основные экологические факторы и их влияние на организмы</w:t>
            </w:r>
          </w:p>
          <w:p w:rsidR="00853A44" w:rsidRPr="00853A44" w:rsidRDefault="00853A44" w:rsidP="00853A44">
            <w:pPr>
              <w:spacing w:line="276" w:lineRule="auto"/>
              <w:rPr>
                <w:lang w:eastAsia="en-US"/>
              </w:rPr>
            </w:pPr>
            <w:r w:rsidRPr="00853A44">
              <w:rPr>
                <w:lang w:eastAsia="en-US"/>
              </w:rPr>
              <w:t xml:space="preserve">- отличительные признаки искусственных сообществ — агроэкосистем. </w:t>
            </w:r>
          </w:p>
          <w:p w:rsidR="00853A44" w:rsidRPr="00853A44" w:rsidRDefault="00853A44" w:rsidP="00853A44">
            <w:pPr>
              <w:spacing w:line="276" w:lineRule="auto"/>
              <w:rPr>
                <w:lang w:eastAsia="en-US"/>
              </w:rPr>
            </w:pPr>
            <w:r w:rsidRPr="00853A44">
              <w:rPr>
                <w:lang w:eastAsia="en-US"/>
              </w:rPr>
              <w:t xml:space="preserve">- получение представления о схеме экосистемы на примере </w:t>
            </w:r>
            <w:r w:rsidRPr="00853A44">
              <w:rPr>
                <w:lang w:eastAsia="en-US"/>
              </w:rPr>
              <w:lastRenderedPageBreak/>
              <w:t xml:space="preserve">биосферы </w:t>
            </w:r>
          </w:p>
          <w:p w:rsidR="00853A44" w:rsidRPr="00853A44" w:rsidRDefault="00853A44" w:rsidP="00853A44">
            <w:pPr>
              <w:spacing w:line="276" w:lineRule="auto"/>
              <w:jc w:val="both"/>
              <w:rPr>
                <w:bCs/>
                <w:lang w:eastAsia="en-US"/>
              </w:rPr>
            </w:pPr>
            <w:r w:rsidRPr="00853A44">
              <w:rPr>
                <w:lang w:eastAsia="en-US"/>
              </w:rPr>
              <w:t>-правила поведения в природе, бережное отношению к биологическим объектам (растениям и животным и их сообществам) и их охранею</w:t>
            </w:r>
          </w:p>
        </w:tc>
        <w:tc>
          <w:tcPr>
            <w:tcW w:w="2230"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u w:val="single"/>
                <w:lang w:eastAsia="en-US"/>
              </w:rPr>
              <w:lastRenderedPageBreak/>
              <w:t>Устный ответ.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"5"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w:t>
            </w:r>
            <w:r w:rsidRPr="00853A44">
              <w:rPr>
                <w:color w:val="000000"/>
                <w:lang w:eastAsia="en-US"/>
              </w:rPr>
              <w:lastRenderedPageBreak/>
              <w:t>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преподавателя; записи, сопровождающие ответ, соответствуют требованиям.</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w:t>
            </w:r>
            <w:r w:rsidRPr="00853A44">
              <w:rPr>
                <w:color w:val="000000"/>
                <w:lang w:eastAsia="en-US"/>
              </w:rPr>
              <w:lastRenderedPageBreak/>
              <w:t>усвоил учебный материал; подтверждает ответ конкретными примерами; правильно отвечает на дополнительные вопросы учителя.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Умеет самостоятельно выделять главные положения в изученном материале; на основании фактов и примеров обобщать, делать выводы,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3) Не обладает достаточным навыком работы со справочной литературой, учебником, первоисточниками (правильно ориентируется, но работает медленно). </w:t>
            </w: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Материал излагает несистематизированно, фрагментарно, не всегда последовательно;</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3.Показывает недостаточнуюсформированность отдельных знаний и умений; выводы и обобщения аргументирует слабо, допускает в них ошибки.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4. Допустил ошибки и неточности в использовании научной терминологии, определения понятий дал недостаточно четкие;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853A44" w:rsidRPr="00853A44" w:rsidRDefault="00853A44" w:rsidP="00853A44">
            <w:pPr>
              <w:shd w:val="clear" w:color="auto" w:fill="FFFFFF"/>
              <w:spacing w:line="276" w:lineRule="auto"/>
              <w:jc w:val="both"/>
              <w:rPr>
                <w:b/>
                <w:bCs/>
                <w:i/>
                <w:iCs/>
              </w:rPr>
            </w:pPr>
            <w:r w:rsidRPr="00853A44">
              <w:rPr>
                <w:color w:val="000000"/>
                <w:lang w:eastAsia="en-US"/>
              </w:rPr>
              <w:t xml:space="preserve">6.Обнаруживает недостаточное понимание отдельных положений при </w:t>
            </w:r>
            <w:r w:rsidRPr="00853A44">
              <w:rPr>
                <w:color w:val="000000"/>
                <w:lang w:eastAsia="en-US"/>
              </w:rPr>
              <w:lastRenderedPageBreak/>
              <w:t>воспроизведении текста учебника (записей, первоисточников) или отвечает неполно на вопросы</w:t>
            </w:r>
          </w:p>
          <w:p w:rsidR="00853A44" w:rsidRPr="00853A44" w:rsidRDefault="00853A44" w:rsidP="00853A44">
            <w:pPr>
              <w:shd w:val="clear" w:color="auto" w:fill="FFFFFF"/>
              <w:spacing w:line="276" w:lineRule="auto"/>
              <w:jc w:val="both"/>
              <w:rPr>
                <w:rFonts w:ascii="Calibri" w:hAnsi="Calibri"/>
              </w:rPr>
            </w:pPr>
            <w:r w:rsidRPr="00853A44">
              <w:rPr>
                <w:b/>
                <w:bCs/>
                <w:i/>
                <w:iCs/>
                <w:color w:val="000000"/>
                <w:lang w:eastAsia="en-US"/>
              </w:rPr>
              <w:t>Оценка "2"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Не усвоил и не раскрыл основное содержание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Не делает выводов и обобщений.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 Не знает и не понимает значительную или основную часть программного материала в пределах поставленных вопросов;</w:t>
            </w:r>
          </w:p>
          <w:p w:rsidR="00853A44" w:rsidRPr="00853A44" w:rsidRDefault="00853A44" w:rsidP="00853A44">
            <w:pPr>
              <w:shd w:val="clear" w:color="auto" w:fill="FFFFFF"/>
              <w:spacing w:line="276" w:lineRule="auto"/>
              <w:jc w:val="both"/>
            </w:pPr>
            <w:r w:rsidRPr="00853A44">
              <w:rPr>
                <w:color w:val="000000"/>
                <w:lang w:eastAsia="en-US"/>
              </w:rPr>
              <w:t>4. Или при ответе (на один вопрос) допускает более двух грубых ошибок, которые не может исправить даже при помощи преподавателя.</w:t>
            </w:r>
          </w:p>
          <w:p w:rsidR="00853A44" w:rsidRPr="00853A44" w:rsidRDefault="00853A44" w:rsidP="00853A44">
            <w:pPr>
              <w:shd w:val="clear" w:color="auto" w:fill="FFFFFF"/>
              <w:spacing w:line="276" w:lineRule="auto"/>
              <w:jc w:val="both"/>
              <w:rPr>
                <w:color w:val="000000"/>
                <w:lang w:eastAsia="en-US"/>
              </w:rPr>
            </w:pPr>
          </w:p>
          <w:p w:rsidR="00853A44" w:rsidRPr="00853A44" w:rsidRDefault="00853A44" w:rsidP="00853A44">
            <w:pPr>
              <w:shd w:val="clear" w:color="auto" w:fill="FFFFFF"/>
              <w:spacing w:line="276" w:lineRule="auto"/>
              <w:jc w:val="both"/>
              <w:rPr>
                <w:b/>
                <w:bCs/>
                <w:i/>
                <w:iCs/>
                <w:u w:val="single"/>
              </w:rPr>
            </w:pPr>
            <w:r w:rsidRPr="00853A44">
              <w:rPr>
                <w:b/>
                <w:bCs/>
                <w:i/>
                <w:iCs/>
                <w:color w:val="000000"/>
                <w:u w:val="single"/>
                <w:lang w:eastAsia="en-US"/>
              </w:rPr>
              <w:t>Оценка тестирования</w:t>
            </w:r>
          </w:p>
          <w:p w:rsidR="00853A44" w:rsidRPr="00853A44" w:rsidRDefault="00853A44" w:rsidP="00853A44">
            <w:pPr>
              <w:shd w:val="clear" w:color="auto" w:fill="FFFFFF"/>
              <w:spacing w:line="276" w:lineRule="auto"/>
              <w:jc w:val="both"/>
              <w:rPr>
                <w:rFonts w:ascii="Calibri" w:hAnsi="Calibri"/>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9"/>
              <w:gridCol w:w="1536"/>
              <w:gridCol w:w="1495"/>
            </w:tblGrid>
            <w:tr w:rsidR="00853A44" w:rsidRPr="00853A44">
              <w:trPr>
                <w:trHeight w:val="3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r w:rsidRPr="00853A44">
                    <w:rPr>
                      <w:lang w:eastAsia="en-US"/>
                    </w:rPr>
                    <w:t>Оценка</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 правильных ответов</w:t>
                  </w:r>
                </w:p>
              </w:tc>
              <w:tc>
                <w:tcPr>
                  <w:tcW w:w="1503"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Количество правильных ответов (баллы)</w:t>
                  </w:r>
                </w:p>
              </w:tc>
            </w:tr>
            <w:tr w:rsidR="00853A44" w:rsidRPr="00853A44">
              <w:trPr>
                <w:trHeight w:val="355"/>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«5»</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91 – 100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99"/>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«4»</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 xml:space="preserve">75 – 90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«3»</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 xml:space="preserve">51 – 74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1"/>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«2»</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Меньше 50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bl>
          <w:p w:rsidR="00853A44" w:rsidRPr="00853A44" w:rsidRDefault="00853A44" w:rsidP="00853A44">
            <w:pPr>
              <w:shd w:val="clear" w:color="auto" w:fill="FFFFFF"/>
              <w:spacing w:line="276" w:lineRule="auto"/>
              <w:jc w:val="both"/>
              <w:rPr>
                <w:rFonts w:ascii="Calibri" w:hAnsi="Calibri"/>
                <w:color w:val="000000"/>
                <w:lang w:eastAsia="en-US"/>
              </w:rPr>
            </w:pPr>
          </w:p>
          <w:p w:rsidR="00853A44" w:rsidRPr="00853A44" w:rsidRDefault="00853A44" w:rsidP="00853A44">
            <w:pPr>
              <w:spacing w:line="276" w:lineRule="auto"/>
              <w:rPr>
                <w:bCs/>
                <w:lang w:eastAsia="en-US"/>
              </w:rPr>
            </w:pP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Cs/>
                <w:lang w:eastAsia="en-US"/>
              </w:rPr>
            </w:pPr>
            <w:r w:rsidRPr="00853A44">
              <w:rPr>
                <w:bCs/>
                <w:lang w:eastAsia="en-US"/>
              </w:rPr>
              <w:lastRenderedPageBreak/>
              <w:t>Устный  опрос Тестирование</w:t>
            </w:r>
          </w:p>
          <w:p w:rsidR="00853A44" w:rsidRPr="00853A44" w:rsidRDefault="00853A44" w:rsidP="00853A44">
            <w:pPr>
              <w:spacing w:line="276" w:lineRule="auto"/>
              <w:rPr>
                <w:bCs/>
                <w:lang w:eastAsia="en-US"/>
              </w:rPr>
            </w:pPr>
          </w:p>
        </w:tc>
      </w:tr>
      <w:tr w:rsidR="00853A44" w:rsidRPr="00853A44" w:rsidTr="00853A44">
        <w:trPr>
          <w:trHeight w:val="3239"/>
        </w:trPr>
        <w:tc>
          <w:tcPr>
            <w:tcW w:w="1781"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jc w:val="both"/>
              <w:rPr>
                <w:lang w:eastAsia="en-US"/>
              </w:rPr>
            </w:pPr>
            <w:r w:rsidRPr="00853A44">
              <w:rPr>
                <w:b/>
                <w:lang w:eastAsia="en-US"/>
              </w:rPr>
              <w:lastRenderedPageBreak/>
              <w:t>Уметь:</w:t>
            </w:r>
          </w:p>
          <w:p w:rsidR="00853A44" w:rsidRPr="00853A44" w:rsidRDefault="00853A44" w:rsidP="00853A44">
            <w:pPr>
              <w:spacing w:line="276" w:lineRule="auto"/>
              <w:jc w:val="both"/>
              <w:rPr>
                <w:lang w:eastAsia="en-US"/>
              </w:rPr>
            </w:pPr>
            <w:r w:rsidRPr="00853A44">
              <w:rPr>
                <w:lang w:eastAsia="en-US"/>
              </w:rPr>
              <w:t xml:space="preserve">- описывать микропрепараты клеток растений. </w:t>
            </w:r>
          </w:p>
          <w:p w:rsidR="00853A44" w:rsidRPr="00853A44" w:rsidRDefault="00853A44" w:rsidP="00853A44">
            <w:pPr>
              <w:spacing w:line="276" w:lineRule="auto"/>
              <w:jc w:val="both"/>
              <w:rPr>
                <w:lang w:eastAsia="en-US"/>
              </w:rPr>
            </w:pPr>
            <w:r w:rsidRPr="00853A44">
              <w:rPr>
                <w:lang w:eastAsia="en-US"/>
              </w:rPr>
              <w:t>- сравнивать строение клеток растений и животных по готовым микропрепаратам</w:t>
            </w:r>
          </w:p>
          <w:p w:rsidR="00853A44" w:rsidRPr="00853A44" w:rsidRDefault="00853A44" w:rsidP="00853A44">
            <w:pPr>
              <w:spacing w:line="276" w:lineRule="auto"/>
              <w:jc w:val="both"/>
              <w:rPr>
                <w:lang w:eastAsia="en-US"/>
              </w:rPr>
            </w:pPr>
            <w:r w:rsidRPr="00853A44">
              <w:rPr>
                <w:lang w:eastAsia="en-US"/>
              </w:rPr>
              <w:t xml:space="preserve"> - пользоваться генетической терминологией и символикой, решать простейшие генетические задачи </w:t>
            </w:r>
          </w:p>
          <w:p w:rsidR="00853A44" w:rsidRPr="00853A44" w:rsidRDefault="00853A44" w:rsidP="00853A44">
            <w:pPr>
              <w:spacing w:line="276" w:lineRule="auto"/>
              <w:jc w:val="both"/>
              <w:rPr>
                <w:lang w:eastAsia="en-US"/>
              </w:rPr>
            </w:pPr>
            <w:r w:rsidRPr="00853A44">
              <w:rPr>
                <w:lang w:eastAsia="en-US"/>
              </w:rPr>
              <w:t xml:space="preserve">- анализировать и оценивать различные гипотезы происхождения жизни на Земле  </w:t>
            </w:r>
          </w:p>
          <w:p w:rsidR="00853A44" w:rsidRPr="00853A44" w:rsidRDefault="00853A44" w:rsidP="00853A44">
            <w:pPr>
              <w:spacing w:line="276" w:lineRule="auto"/>
              <w:jc w:val="both"/>
              <w:rPr>
                <w:lang w:eastAsia="en-US"/>
              </w:rPr>
            </w:pPr>
            <w:r w:rsidRPr="00853A44">
              <w:rPr>
                <w:lang w:eastAsia="en-US"/>
              </w:rPr>
              <w:t xml:space="preserve">- проводить описание особей одного вида по </w:t>
            </w:r>
            <w:r w:rsidRPr="00853A44">
              <w:rPr>
                <w:lang w:eastAsia="en-US"/>
              </w:rPr>
              <w:lastRenderedPageBreak/>
              <w:t>морфологическому критерию.</w:t>
            </w:r>
          </w:p>
          <w:p w:rsidR="00853A44" w:rsidRPr="00853A44" w:rsidRDefault="00853A44" w:rsidP="00853A44">
            <w:pPr>
              <w:spacing w:line="276" w:lineRule="auto"/>
              <w:jc w:val="both"/>
              <w:rPr>
                <w:bCs/>
                <w:lang w:eastAsia="en-US"/>
              </w:rPr>
            </w:pPr>
          </w:p>
        </w:tc>
        <w:tc>
          <w:tcPr>
            <w:tcW w:w="2230"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b/>
                <w:bCs/>
                <w:i/>
                <w:iCs/>
                <w:color w:val="000000"/>
                <w:u w:val="single"/>
              </w:rPr>
            </w:pPr>
            <w:r w:rsidRPr="00853A44">
              <w:rPr>
                <w:b/>
                <w:bCs/>
                <w:i/>
                <w:iCs/>
                <w:color w:val="000000"/>
                <w:u w:val="single"/>
                <w:lang w:eastAsia="en-US"/>
              </w:rPr>
              <w:lastRenderedPageBreak/>
              <w:t>Оценка выполнения практических  работ</w:t>
            </w:r>
          </w:p>
          <w:p w:rsidR="00853A44" w:rsidRPr="00853A44" w:rsidRDefault="00853A44" w:rsidP="00853A44">
            <w:pPr>
              <w:shd w:val="clear" w:color="auto" w:fill="FFFFFF"/>
              <w:spacing w:line="276" w:lineRule="auto"/>
              <w:jc w:val="both"/>
              <w:rPr>
                <w:rFonts w:ascii="Calibri" w:hAnsi="Calibri"/>
              </w:rPr>
            </w:pPr>
            <w:r w:rsidRPr="00853A44">
              <w:rPr>
                <w:b/>
                <w:bCs/>
                <w:i/>
                <w:iCs/>
                <w:color w:val="000000"/>
                <w:lang w:eastAsia="en-US"/>
              </w:rPr>
              <w:t>Оценка   «5» ставится, если: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Грамотно, логично описывает ход практических работ, правильно формулирует выводы; точно и аккуратно выполняет все записи, таблицы, рисунки, чертежи, графики, вычисления.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Проявляет организационно-</w:t>
            </w:r>
            <w:r w:rsidRPr="00853A44">
              <w:rPr>
                <w:color w:val="000000"/>
                <w:lang w:eastAsia="en-US"/>
              </w:rPr>
              <w:lastRenderedPageBreak/>
              <w:t>трудовые умения: поддерживает чистоту рабочего места, порядок на столе.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При оформлении работ допускает неточности в описании хода действий; делает неполные выводы при обобщении.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4.  Допускает грубую ошибку в ходе выполнения работы: в объяснении, в </w:t>
            </w:r>
            <w:r w:rsidRPr="00853A44">
              <w:rPr>
                <w:color w:val="000000"/>
                <w:lang w:eastAsia="en-US"/>
              </w:rPr>
              <w:lastRenderedPageBreak/>
              <w:t>оформлении, в соблюдении правил техники безопасности, которую исправляет по требованию преподавателя.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"2" ставится, если ученик:</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Не определяет самостоятельно цель работы, не может без помощи преподавателя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 Либо  работа не выполнена.</w:t>
            </w:r>
          </w:p>
          <w:p w:rsidR="00853A44" w:rsidRPr="00853A44" w:rsidRDefault="00853A44" w:rsidP="00853A44">
            <w:pPr>
              <w:shd w:val="clear" w:color="auto" w:fill="FFFFFF"/>
              <w:spacing w:line="276" w:lineRule="auto"/>
              <w:jc w:val="both"/>
              <w:rPr>
                <w:rFonts w:ascii="Calibri" w:hAnsi="Calibri"/>
                <w:color w:val="000000"/>
                <w:lang w:eastAsia="en-US"/>
              </w:rPr>
            </w:pPr>
          </w:p>
          <w:p w:rsidR="00853A44" w:rsidRPr="00853A44" w:rsidRDefault="00853A44" w:rsidP="00853A44">
            <w:pPr>
              <w:spacing w:line="276" w:lineRule="auto"/>
              <w:jc w:val="both"/>
              <w:rPr>
                <w:lang w:eastAsia="en-US"/>
              </w:rPr>
            </w:pPr>
          </w:p>
        </w:tc>
        <w:tc>
          <w:tcPr>
            <w:tcW w:w="989"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Cs/>
                <w:lang w:eastAsia="en-US"/>
              </w:rPr>
            </w:pPr>
            <w:r w:rsidRPr="00853A44">
              <w:rPr>
                <w:bCs/>
                <w:lang w:eastAsia="en-US"/>
              </w:rPr>
              <w:lastRenderedPageBreak/>
              <w:t>Оценка результатов выполнения практической работы</w:t>
            </w:r>
          </w:p>
        </w:tc>
      </w:tr>
      <w:tr w:rsidR="00853A44" w:rsidRPr="00853A44" w:rsidTr="00853A44">
        <w:trPr>
          <w:trHeight w:val="267"/>
        </w:trPr>
        <w:tc>
          <w:tcPr>
            <w:tcW w:w="5000" w:type="pct"/>
            <w:gridSpan w:val="4"/>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jc w:val="center"/>
              <w:rPr>
                <w:b/>
                <w:bCs/>
                <w:lang w:eastAsia="en-US"/>
              </w:rPr>
            </w:pPr>
          </w:p>
        </w:tc>
      </w:tr>
      <w:tr w:rsidR="00853A44" w:rsidRPr="00853A44" w:rsidTr="00853A44">
        <w:trPr>
          <w:trHeight w:val="267"/>
        </w:trPr>
        <w:tc>
          <w:tcPr>
            <w:tcW w:w="1789" w:type="pct"/>
            <w:gridSpan w:val="2"/>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Результаты обучения</w:t>
            </w:r>
          </w:p>
        </w:tc>
        <w:tc>
          <w:tcPr>
            <w:tcW w:w="2222"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Критерии оценки</w:t>
            </w:r>
          </w:p>
        </w:tc>
        <w:tc>
          <w:tcPr>
            <w:tcW w:w="989"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Методы оценки</w:t>
            </w:r>
          </w:p>
        </w:tc>
      </w:tr>
      <w:tr w:rsidR="00853A44" w:rsidRPr="00853A44" w:rsidTr="00853A44">
        <w:trPr>
          <w:trHeight w:val="267"/>
        </w:trPr>
        <w:tc>
          <w:tcPr>
            <w:tcW w:w="1789"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
                <w:bCs/>
                <w:i/>
                <w:lang w:eastAsia="en-US"/>
              </w:rPr>
            </w:pPr>
          </w:p>
        </w:tc>
        <w:tc>
          <w:tcPr>
            <w:tcW w:w="2222"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lang w:eastAsia="en-US"/>
              </w:rPr>
              <w:t>Химия</w:t>
            </w: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
                <w:bCs/>
                <w:i/>
                <w:lang w:eastAsia="en-US"/>
              </w:rPr>
            </w:pPr>
          </w:p>
        </w:tc>
      </w:tr>
      <w:tr w:rsidR="00853A44" w:rsidRPr="00853A44" w:rsidTr="00853A44">
        <w:trPr>
          <w:trHeight w:val="267"/>
        </w:trPr>
        <w:tc>
          <w:tcPr>
            <w:tcW w:w="1789" w:type="pct"/>
            <w:gridSpan w:val="2"/>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360" w:lineRule="auto"/>
              <w:jc w:val="both"/>
              <w:rPr>
                <w:lang w:eastAsia="en-US"/>
              </w:rPr>
            </w:pPr>
            <w:r w:rsidRPr="00853A44">
              <w:rPr>
                <w:b/>
                <w:lang w:eastAsia="en-US"/>
              </w:rPr>
              <w:t>Знать/понимать</w:t>
            </w:r>
            <w:r w:rsidRPr="00853A44">
              <w:rPr>
                <w:lang w:eastAsia="en-US"/>
              </w:rPr>
              <w:t xml:space="preserve">: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зависимость свойств химических веществ от строения атомов образующих их химических элементов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зависимость свойств веществ от их состава и строения кристаллических решеток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основные положения теории электролитической диссоциации и характеристику в свете этой теории свойств основных классов неорганических соединений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основные положения теории химического строения органических соединений и характеристику в свете этой теории свойств важнейших </w:t>
            </w:r>
            <w:r w:rsidRPr="00853A44">
              <w:rPr>
                <w:lang w:eastAsia="en-US"/>
              </w:rPr>
              <w:lastRenderedPageBreak/>
              <w:t>представителей основных классов органических соединений</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характеристику состава, строения, свойств, получения и применение важнейших неметаллов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-классификацию химических реакций по различным признакам</w:t>
            </w:r>
          </w:p>
          <w:p w:rsidR="00853A44" w:rsidRPr="00853A44" w:rsidRDefault="00853A44" w:rsidP="00853A44">
            <w:pPr>
              <w:spacing w:line="276" w:lineRule="auto"/>
              <w:rPr>
                <w:b/>
                <w:bCs/>
                <w:i/>
                <w:lang w:eastAsia="en-US"/>
              </w:rPr>
            </w:pPr>
            <w:r w:rsidRPr="00853A44">
              <w:rPr>
                <w:lang w:eastAsia="en-US"/>
              </w:rPr>
              <w:t>- название изученных веществ по тривиальной или международной номенклатуре</w:t>
            </w:r>
          </w:p>
        </w:tc>
        <w:tc>
          <w:tcPr>
            <w:tcW w:w="2222"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u w:val="single"/>
                <w:lang w:eastAsia="en-US"/>
              </w:rPr>
              <w:lastRenderedPageBreak/>
              <w:t>Устный ответ.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"5"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w:t>
            </w:r>
            <w:r w:rsidRPr="00853A44">
              <w:rPr>
                <w:color w:val="000000"/>
                <w:lang w:eastAsia="en-US"/>
              </w:rPr>
              <w:lastRenderedPageBreak/>
              <w:t>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преподавателя; записи, сопровождающие ответ, соответствуют требованиям.</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w:t>
            </w:r>
            <w:r w:rsidRPr="00853A44">
              <w:rPr>
                <w:color w:val="000000"/>
                <w:lang w:eastAsia="en-US"/>
              </w:rPr>
              <w:lastRenderedPageBreak/>
              <w:t>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Умеет самостоятельно выделять главные положения в изученном материале; на основании фактов и примеров обобщать, делать выводы,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3) Не обладает достаточным навыком работы со справочной литературой, учебником, первоисточниками (правильно ориентируется, но работает медленно). </w:t>
            </w: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Материал излагает несистематизированно, фрагментарно, не всегда последовательно;</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3.Показывает недостаточнуюсформированность отдельных знаний и умений; выводы и обобщения аргументирует слабо, допускает в них ошибки.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4. Допустил ошибки и неточности в использовании научной терминологии, определения понятий дал недостаточно четкие;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lastRenderedPageBreak/>
              <w:t>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6.Обнаруживает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преподавателя, допуская одну-две грубые ошибки.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"2"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Не усвоил и не раскрыл основное содержание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Не делает выводов и обобщений.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 Не знает и не понимает значительную или основную часть программного материала в пределах поставленных вопросов;</w:t>
            </w:r>
          </w:p>
          <w:p w:rsidR="00853A44" w:rsidRPr="00853A44" w:rsidRDefault="00853A44" w:rsidP="00853A44">
            <w:pPr>
              <w:shd w:val="clear" w:color="auto" w:fill="FFFFFF"/>
              <w:spacing w:line="276" w:lineRule="auto"/>
              <w:jc w:val="both"/>
            </w:pPr>
            <w:r w:rsidRPr="00853A44">
              <w:rPr>
                <w:color w:val="000000"/>
                <w:lang w:eastAsia="en-US"/>
              </w:rPr>
              <w:t>4. Или при ответе (на один вопрос) допускает более двух грубых ошибок, которые не может исправить даже при помощи преподавателя.</w:t>
            </w:r>
          </w:p>
          <w:p w:rsidR="00853A44" w:rsidRPr="00853A44" w:rsidRDefault="00853A44" w:rsidP="00853A44">
            <w:pPr>
              <w:shd w:val="clear" w:color="auto" w:fill="FFFFFF"/>
              <w:spacing w:line="276" w:lineRule="auto"/>
              <w:jc w:val="both"/>
              <w:rPr>
                <w:rFonts w:ascii="Calibri" w:hAnsi="Calibri"/>
              </w:rPr>
            </w:pP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u w:val="single"/>
                <w:lang w:eastAsia="en-US"/>
              </w:rPr>
              <w:t>Оценка тестирования</w:t>
            </w:r>
          </w:p>
          <w:p w:rsidR="00853A44" w:rsidRPr="00853A44" w:rsidRDefault="00853A44" w:rsidP="00853A44">
            <w:pPr>
              <w:shd w:val="clear" w:color="auto" w:fill="FFFFFF"/>
              <w:spacing w:line="276" w:lineRule="auto"/>
              <w:jc w:val="both"/>
              <w:rPr>
                <w:rFonts w:ascii="Calibri" w:hAnsi="Calibri"/>
                <w:color w:val="000000"/>
                <w:lang w:eastAsia="en-US"/>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1528"/>
              <w:gridCol w:w="1491"/>
            </w:tblGrid>
            <w:tr w:rsidR="00853A44" w:rsidRPr="00853A44">
              <w:trPr>
                <w:trHeight w:val="3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r w:rsidRPr="00853A44">
                    <w:rPr>
                      <w:lang w:eastAsia="en-US"/>
                    </w:rPr>
                    <w:t>Оценка</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 правильных ответов</w:t>
                  </w:r>
                </w:p>
              </w:tc>
              <w:tc>
                <w:tcPr>
                  <w:tcW w:w="1503"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Количество правильных ответов (баллы)</w:t>
                  </w:r>
                </w:p>
              </w:tc>
            </w:tr>
            <w:tr w:rsidR="00853A44" w:rsidRPr="00853A44">
              <w:trPr>
                <w:trHeight w:val="355"/>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«5»</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91 – 100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99"/>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«4»</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 xml:space="preserve">75 – 90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«3»</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 xml:space="preserve">51 – 74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1"/>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«2»</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934675">
                  <w:pPr>
                    <w:framePr w:hSpace="180" w:wrap="around" w:vAnchor="text" w:hAnchor="margin" w:y="62"/>
                    <w:spacing w:line="276" w:lineRule="auto"/>
                    <w:contextualSpacing/>
                    <w:jc w:val="center"/>
                    <w:rPr>
                      <w:lang w:eastAsia="en-US"/>
                    </w:rPr>
                  </w:pPr>
                  <w:r w:rsidRPr="00853A44">
                    <w:rPr>
                      <w:lang w:eastAsia="en-US"/>
                    </w:rPr>
                    <w:t>Меньше 50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93467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bl>
          <w:p w:rsidR="00853A44" w:rsidRPr="00853A44" w:rsidRDefault="00853A44" w:rsidP="00853A44">
            <w:pPr>
              <w:spacing w:line="276" w:lineRule="auto"/>
              <w:rPr>
                <w:b/>
                <w:bCs/>
                <w:i/>
                <w:lang w:eastAsia="en-US"/>
              </w:rPr>
            </w:pP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Cs/>
                <w:lang w:eastAsia="en-US"/>
              </w:rPr>
            </w:pPr>
            <w:r w:rsidRPr="00853A44">
              <w:rPr>
                <w:bCs/>
                <w:lang w:eastAsia="en-US"/>
              </w:rPr>
              <w:lastRenderedPageBreak/>
              <w:t>Устный  опрос Тестирование</w:t>
            </w:r>
          </w:p>
          <w:p w:rsidR="00853A44" w:rsidRPr="00853A44" w:rsidRDefault="00853A44" w:rsidP="00853A44">
            <w:pPr>
              <w:spacing w:line="276" w:lineRule="auto"/>
              <w:rPr>
                <w:b/>
                <w:bCs/>
                <w:i/>
                <w:lang w:eastAsia="en-US"/>
              </w:rPr>
            </w:pPr>
          </w:p>
        </w:tc>
      </w:tr>
      <w:tr w:rsidR="00853A44" w:rsidRPr="00853A44" w:rsidTr="00853A44">
        <w:trPr>
          <w:trHeight w:val="12027"/>
        </w:trPr>
        <w:tc>
          <w:tcPr>
            <w:tcW w:w="1781"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jc w:val="both"/>
              <w:rPr>
                <w:lang w:eastAsia="en-US"/>
              </w:rPr>
            </w:pPr>
            <w:r w:rsidRPr="00853A44">
              <w:rPr>
                <w:b/>
                <w:lang w:eastAsia="en-US"/>
              </w:rPr>
              <w:lastRenderedPageBreak/>
              <w:t>Уметь:</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-характеризовать важнейшие типы химических связей и относительности этой типологии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-характеризовать строения атомов и кристаллов и на этой основе — общих физических и химических свойств металлов и неметаллов</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-характеризовать состав, строение и общие свойства важнейших классов неорганических  соединений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описывать  состав и свойства важнейших представителей органических соединений</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-отражать химические процессы с помощью уравнений химических реакций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-использовать в учебной и профессиональной деятельности химические термины и символику</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выполнять химический эксперимент в полном соответствии с правилами техники безопасности</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-производить наблюдение, фиксирование и описание результатов проведенного эксперимента</w:t>
            </w:r>
          </w:p>
        </w:tc>
        <w:tc>
          <w:tcPr>
            <w:tcW w:w="2230"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b/>
                <w:bCs/>
                <w:i/>
                <w:iCs/>
                <w:color w:val="000000"/>
                <w:u w:val="single"/>
              </w:rPr>
            </w:pPr>
            <w:r w:rsidRPr="00853A44">
              <w:rPr>
                <w:b/>
                <w:bCs/>
                <w:i/>
                <w:iCs/>
                <w:color w:val="000000"/>
                <w:u w:val="single"/>
                <w:lang w:eastAsia="en-US"/>
              </w:rPr>
              <w:t>Оценка выполнения практических и лабораторных работ</w:t>
            </w:r>
          </w:p>
          <w:p w:rsidR="00853A44" w:rsidRPr="00853A44" w:rsidRDefault="00853A44" w:rsidP="00853A44">
            <w:pPr>
              <w:shd w:val="clear" w:color="auto" w:fill="FFFFFF"/>
              <w:spacing w:line="276" w:lineRule="auto"/>
              <w:jc w:val="both"/>
              <w:rPr>
                <w:rFonts w:ascii="Calibri" w:hAnsi="Calibri"/>
              </w:rPr>
            </w:pPr>
            <w:r w:rsidRPr="00853A44">
              <w:rPr>
                <w:b/>
                <w:bCs/>
                <w:i/>
                <w:iCs/>
                <w:color w:val="000000"/>
                <w:lang w:eastAsia="en-US"/>
              </w:rPr>
              <w:t>Оценка   «5» ставится, если: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Грамотно, логично описывает ход практических (лабораторных) работ, правильно формулирует выводы; точно и аккуратно выполняет все записи, таблицы, рисунки, чертежи, графики, вычисления.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4.  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Выполняет практическую (лабораторную)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При оформлении работ допускает неточности в описании хода действий; делает неполные выводы при обобщении.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1. Правильно выполняет работу не менее, чем на 50%, однако объём выполненной части таков, что </w:t>
            </w:r>
            <w:r w:rsidRPr="00853A44">
              <w:rPr>
                <w:color w:val="000000"/>
                <w:lang w:eastAsia="en-US"/>
              </w:rPr>
              <w:lastRenderedPageBreak/>
              <w:t>позволяет получить верные результаты и сделать выводы по основным, принципиальным важным задачам работы.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4.  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"2" ставится, если ученик:</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Не определяет самостоятельно цель работы, не может без помощи преподавателя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w:t>
            </w:r>
          </w:p>
          <w:p w:rsidR="00853A44" w:rsidRPr="00853A44" w:rsidRDefault="00853A44" w:rsidP="00853A44">
            <w:pPr>
              <w:shd w:val="clear" w:color="auto" w:fill="FFFFFF"/>
              <w:spacing w:line="276" w:lineRule="auto"/>
              <w:jc w:val="both"/>
              <w:rPr>
                <w:rFonts w:ascii="Calibri" w:hAnsi="Calibri"/>
                <w:color w:val="000000"/>
                <w:lang w:eastAsia="en-US"/>
              </w:rPr>
            </w:pPr>
          </w:p>
          <w:p w:rsidR="00853A44" w:rsidRPr="00853A44" w:rsidRDefault="00853A44" w:rsidP="00853A44">
            <w:pPr>
              <w:spacing w:line="276" w:lineRule="auto"/>
              <w:jc w:val="both"/>
              <w:rPr>
                <w:bCs/>
                <w:lang w:eastAsia="en-US"/>
              </w:rPr>
            </w:pP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Cs/>
                <w:lang w:eastAsia="en-US"/>
              </w:rPr>
            </w:pPr>
            <w:r w:rsidRPr="00853A44">
              <w:rPr>
                <w:bCs/>
                <w:lang w:eastAsia="en-US"/>
              </w:rPr>
              <w:lastRenderedPageBreak/>
              <w:t>Оценка результатов выполнения практического занятия</w:t>
            </w: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r w:rsidRPr="00853A44">
              <w:rPr>
                <w:bCs/>
                <w:lang w:eastAsia="en-US"/>
              </w:rPr>
              <w:t>Оценка результатов выполнения лабораторной работы</w:t>
            </w:r>
          </w:p>
        </w:tc>
      </w:tr>
    </w:tbl>
    <w:p w:rsidR="00853A44" w:rsidRPr="00853A44" w:rsidRDefault="00853A44" w:rsidP="00853A44">
      <w:pPr>
        <w:rPr>
          <w:b/>
        </w:rPr>
      </w:pPr>
    </w:p>
    <w:p w:rsidR="00853A44" w:rsidRPr="00853A44" w:rsidRDefault="00853A44" w:rsidP="00853A44">
      <w:pPr>
        <w:jc w:val="center"/>
        <w:rPr>
          <w:b/>
          <w:i/>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olor w:val="000000" w:themeColor="text1"/>
        </w:rPr>
      </w:pPr>
      <w:bookmarkStart w:id="0" w:name="_GoBack"/>
      <w:r w:rsidRPr="00A42754">
        <w:rPr>
          <w:color w:val="000000" w:themeColor="text1"/>
        </w:rPr>
        <w:t>Разработчики:</w:t>
      </w:r>
      <w:r w:rsidRPr="00A42754">
        <w:rPr>
          <w:b/>
          <w:color w:val="000000" w:themeColor="text1"/>
        </w:rPr>
        <w:tab/>
      </w: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r w:rsidRPr="00A42754">
        <w:rPr>
          <w:color w:val="000000" w:themeColor="text1"/>
        </w:rPr>
        <w:t>ГБПОУ КНТ им.Б.И.Корнилова  преподаватель химии  и биологии           А.А. Ботанкина</w:t>
      </w: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p>
    <w:bookmarkEnd w:id="0"/>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 xml:space="preserve">Методист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_________ А.И. Шалавина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«___»__________ 2019 г.</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Председатель ПЦК химических и спецхимических дисциплин</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_____________О.С. Азова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 xml:space="preserve"> «____»________2019г.</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853A44">
        <w:t>36</w:t>
      </w:r>
    </w:p>
    <w:p w:rsidR="00C30F23" w:rsidRPr="006F269B" w:rsidRDefault="00C30F23" w:rsidP="00853A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sectPr w:rsidR="00C30F23" w:rsidRPr="006F269B" w:rsidSect="00300D40">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55C" w:rsidRDefault="000E755C">
      <w:r>
        <w:separator/>
      </w:r>
    </w:p>
  </w:endnote>
  <w:endnote w:type="continuationSeparator" w:id="0">
    <w:p w:rsidR="000E755C" w:rsidRDefault="000E75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EC4" w:rsidRDefault="00511EE5" w:rsidP="0006135B">
    <w:pPr>
      <w:pStyle w:val="af3"/>
      <w:framePr w:wrap="around" w:vAnchor="text" w:hAnchor="margin" w:xAlign="right" w:y="1"/>
      <w:rPr>
        <w:rStyle w:val="af5"/>
      </w:rPr>
    </w:pPr>
    <w:r>
      <w:rPr>
        <w:rStyle w:val="af5"/>
      </w:rPr>
      <w:fldChar w:fldCharType="begin"/>
    </w:r>
    <w:r w:rsidR="00DF3EC4">
      <w:rPr>
        <w:rStyle w:val="af5"/>
      </w:rPr>
      <w:instrText xml:space="preserve">PAGE  </w:instrText>
    </w:r>
    <w:r>
      <w:rPr>
        <w:rStyle w:val="af5"/>
      </w:rPr>
      <w:fldChar w:fldCharType="end"/>
    </w:r>
  </w:p>
  <w:p w:rsidR="00DF3EC4" w:rsidRDefault="00DF3EC4"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EC4" w:rsidRDefault="00511EE5" w:rsidP="0006135B">
    <w:pPr>
      <w:pStyle w:val="af3"/>
      <w:framePr w:wrap="around" w:vAnchor="text" w:hAnchor="margin" w:xAlign="right" w:y="1"/>
      <w:rPr>
        <w:rStyle w:val="af5"/>
      </w:rPr>
    </w:pPr>
    <w:r>
      <w:rPr>
        <w:rStyle w:val="af5"/>
      </w:rPr>
      <w:fldChar w:fldCharType="begin"/>
    </w:r>
    <w:r w:rsidR="00DF3EC4">
      <w:rPr>
        <w:rStyle w:val="af5"/>
      </w:rPr>
      <w:instrText xml:space="preserve">PAGE  </w:instrText>
    </w:r>
    <w:r>
      <w:rPr>
        <w:rStyle w:val="af5"/>
      </w:rPr>
      <w:fldChar w:fldCharType="separate"/>
    </w:r>
    <w:r w:rsidR="00934675">
      <w:rPr>
        <w:rStyle w:val="af5"/>
        <w:noProof/>
      </w:rPr>
      <w:t>38</w:t>
    </w:r>
    <w:r>
      <w:rPr>
        <w:rStyle w:val="af5"/>
      </w:rPr>
      <w:fldChar w:fldCharType="end"/>
    </w:r>
  </w:p>
  <w:p w:rsidR="00DF3EC4" w:rsidRDefault="00DF3EC4"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55C" w:rsidRDefault="000E755C">
      <w:r>
        <w:separator/>
      </w:r>
    </w:p>
  </w:footnote>
  <w:footnote w:type="continuationSeparator" w:id="0">
    <w:p w:rsidR="000E755C" w:rsidRDefault="000E75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4"/>
    <w:multiLevelType w:val="multilevel"/>
    <w:tmpl w:val="00000004"/>
    <w:name w:val="WW8Num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CA0EBA"/>
    <w:multiLevelType w:val="hybridMultilevel"/>
    <w:tmpl w:val="043EFB5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
    <w:nsid w:val="051C3C9F"/>
    <w:multiLevelType w:val="hybridMultilevel"/>
    <w:tmpl w:val="AE5C8D0E"/>
    <w:lvl w:ilvl="0" w:tplc="6CA43E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B31071F"/>
    <w:multiLevelType w:val="hybridMultilevel"/>
    <w:tmpl w:val="D4185420"/>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D790A11"/>
    <w:multiLevelType w:val="hybridMultilevel"/>
    <w:tmpl w:val="9A1470A8"/>
    <w:lvl w:ilvl="0" w:tplc="0E0C3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684549"/>
    <w:multiLevelType w:val="hybridMultilevel"/>
    <w:tmpl w:val="A9106EE8"/>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
    <w:nsid w:val="221B310C"/>
    <w:multiLevelType w:val="multilevel"/>
    <w:tmpl w:val="97CA94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38F5CBF"/>
    <w:multiLevelType w:val="hybridMultilevel"/>
    <w:tmpl w:val="6B4825D6"/>
    <w:lvl w:ilvl="0" w:tplc="21F28D9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3AC2C5B"/>
    <w:multiLevelType w:val="hybridMultilevel"/>
    <w:tmpl w:val="90F20E66"/>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6B51780"/>
    <w:multiLevelType w:val="hybridMultilevel"/>
    <w:tmpl w:val="86D03856"/>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29863F65"/>
    <w:multiLevelType w:val="hybridMultilevel"/>
    <w:tmpl w:val="B114E4AE"/>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9B53824"/>
    <w:multiLevelType w:val="hybridMultilevel"/>
    <w:tmpl w:val="F464536C"/>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nsid w:val="2A1C3447"/>
    <w:multiLevelType w:val="hybridMultilevel"/>
    <w:tmpl w:val="673A90D4"/>
    <w:lvl w:ilvl="0" w:tplc="0E0C3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AB7087"/>
    <w:multiLevelType w:val="hybridMultilevel"/>
    <w:tmpl w:val="342609F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3F490612"/>
    <w:multiLevelType w:val="hybridMultilevel"/>
    <w:tmpl w:val="142A085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C1F7B83"/>
    <w:multiLevelType w:val="hybridMultilevel"/>
    <w:tmpl w:val="4ED4961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513"/>
        </w:tabs>
        <w:ind w:left="513" w:hanging="360"/>
      </w:pPr>
      <w:rPr>
        <w:rFonts w:ascii="Courier New" w:hAnsi="Courier New" w:cs="Times New Roman" w:hint="default"/>
      </w:rPr>
    </w:lvl>
    <w:lvl w:ilvl="2" w:tplc="04190005">
      <w:start w:val="1"/>
      <w:numFmt w:val="bullet"/>
      <w:lvlText w:val=""/>
      <w:lvlJc w:val="left"/>
      <w:pPr>
        <w:tabs>
          <w:tab w:val="num" w:pos="1233"/>
        </w:tabs>
        <w:ind w:left="1233" w:hanging="360"/>
      </w:pPr>
      <w:rPr>
        <w:rFonts w:ascii="Wingdings" w:hAnsi="Wingdings" w:hint="default"/>
      </w:rPr>
    </w:lvl>
    <w:lvl w:ilvl="3" w:tplc="04190001">
      <w:start w:val="1"/>
      <w:numFmt w:val="bullet"/>
      <w:lvlText w:val=""/>
      <w:lvlJc w:val="left"/>
      <w:pPr>
        <w:tabs>
          <w:tab w:val="num" w:pos="1953"/>
        </w:tabs>
        <w:ind w:left="1953" w:hanging="360"/>
      </w:pPr>
      <w:rPr>
        <w:rFonts w:ascii="Symbol" w:hAnsi="Symbol" w:hint="default"/>
      </w:rPr>
    </w:lvl>
    <w:lvl w:ilvl="4" w:tplc="04190003">
      <w:start w:val="1"/>
      <w:numFmt w:val="bullet"/>
      <w:lvlText w:val="o"/>
      <w:lvlJc w:val="left"/>
      <w:pPr>
        <w:tabs>
          <w:tab w:val="num" w:pos="2673"/>
        </w:tabs>
        <w:ind w:left="2673" w:hanging="360"/>
      </w:pPr>
      <w:rPr>
        <w:rFonts w:ascii="Courier New" w:hAnsi="Courier New" w:cs="Times New Roman" w:hint="default"/>
      </w:rPr>
    </w:lvl>
    <w:lvl w:ilvl="5" w:tplc="04190005">
      <w:start w:val="1"/>
      <w:numFmt w:val="bullet"/>
      <w:lvlText w:val=""/>
      <w:lvlJc w:val="left"/>
      <w:pPr>
        <w:tabs>
          <w:tab w:val="num" w:pos="3393"/>
        </w:tabs>
        <w:ind w:left="3393" w:hanging="360"/>
      </w:pPr>
      <w:rPr>
        <w:rFonts w:ascii="Wingdings" w:hAnsi="Wingdings" w:hint="default"/>
      </w:rPr>
    </w:lvl>
    <w:lvl w:ilvl="6" w:tplc="04190001">
      <w:start w:val="1"/>
      <w:numFmt w:val="bullet"/>
      <w:lvlText w:val=""/>
      <w:lvlJc w:val="left"/>
      <w:pPr>
        <w:tabs>
          <w:tab w:val="num" w:pos="4113"/>
        </w:tabs>
        <w:ind w:left="4113" w:hanging="360"/>
      </w:pPr>
      <w:rPr>
        <w:rFonts w:ascii="Symbol" w:hAnsi="Symbol" w:hint="default"/>
      </w:rPr>
    </w:lvl>
    <w:lvl w:ilvl="7" w:tplc="04190003">
      <w:start w:val="1"/>
      <w:numFmt w:val="bullet"/>
      <w:lvlText w:val="o"/>
      <w:lvlJc w:val="left"/>
      <w:pPr>
        <w:tabs>
          <w:tab w:val="num" w:pos="4833"/>
        </w:tabs>
        <w:ind w:left="4833" w:hanging="360"/>
      </w:pPr>
      <w:rPr>
        <w:rFonts w:ascii="Courier New" w:hAnsi="Courier New" w:cs="Times New Roman" w:hint="default"/>
      </w:rPr>
    </w:lvl>
    <w:lvl w:ilvl="8" w:tplc="04190005">
      <w:start w:val="1"/>
      <w:numFmt w:val="bullet"/>
      <w:lvlText w:val=""/>
      <w:lvlJc w:val="left"/>
      <w:pPr>
        <w:tabs>
          <w:tab w:val="num" w:pos="5553"/>
        </w:tabs>
        <w:ind w:left="5553" w:hanging="360"/>
      </w:pPr>
      <w:rPr>
        <w:rFonts w:ascii="Wingdings" w:hAnsi="Wingdings" w:hint="default"/>
      </w:rPr>
    </w:lvl>
  </w:abstractNum>
  <w:abstractNum w:abstractNumId="17">
    <w:nsid w:val="5284686E"/>
    <w:multiLevelType w:val="hybridMultilevel"/>
    <w:tmpl w:val="0EB81702"/>
    <w:lvl w:ilvl="0" w:tplc="0E0C3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860387"/>
    <w:multiLevelType w:val="hybridMultilevel"/>
    <w:tmpl w:val="EAD484A2"/>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513"/>
        </w:tabs>
        <w:ind w:left="513" w:hanging="360"/>
      </w:pPr>
      <w:rPr>
        <w:rFonts w:ascii="Courier New" w:hAnsi="Courier New" w:cs="Times New Roman" w:hint="default"/>
      </w:rPr>
    </w:lvl>
    <w:lvl w:ilvl="2" w:tplc="04190005">
      <w:start w:val="1"/>
      <w:numFmt w:val="bullet"/>
      <w:lvlText w:val=""/>
      <w:lvlJc w:val="left"/>
      <w:pPr>
        <w:tabs>
          <w:tab w:val="num" w:pos="1233"/>
        </w:tabs>
        <w:ind w:left="1233" w:hanging="360"/>
      </w:pPr>
      <w:rPr>
        <w:rFonts w:ascii="Wingdings" w:hAnsi="Wingdings" w:hint="default"/>
      </w:rPr>
    </w:lvl>
    <w:lvl w:ilvl="3" w:tplc="04190001">
      <w:start w:val="1"/>
      <w:numFmt w:val="bullet"/>
      <w:lvlText w:val=""/>
      <w:lvlJc w:val="left"/>
      <w:pPr>
        <w:tabs>
          <w:tab w:val="num" w:pos="1953"/>
        </w:tabs>
        <w:ind w:left="1953" w:hanging="360"/>
      </w:pPr>
      <w:rPr>
        <w:rFonts w:ascii="Symbol" w:hAnsi="Symbol" w:hint="default"/>
      </w:rPr>
    </w:lvl>
    <w:lvl w:ilvl="4" w:tplc="04190003">
      <w:start w:val="1"/>
      <w:numFmt w:val="bullet"/>
      <w:lvlText w:val="o"/>
      <w:lvlJc w:val="left"/>
      <w:pPr>
        <w:tabs>
          <w:tab w:val="num" w:pos="2673"/>
        </w:tabs>
        <w:ind w:left="2673" w:hanging="360"/>
      </w:pPr>
      <w:rPr>
        <w:rFonts w:ascii="Courier New" w:hAnsi="Courier New" w:cs="Times New Roman" w:hint="default"/>
      </w:rPr>
    </w:lvl>
    <w:lvl w:ilvl="5" w:tplc="04190005">
      <w:start w:val="1"/>
      <w:numFmt w:val="bullet"/>
      <w:lvlText w:val=""/>
      <w:lvlJc w:val="left"/>
      <w:pPr>
        <w:tabs>
          <w:tab w:val="num" w:pos="3393"/>
        </w:tabs>
        <w:ind w:left="3393" w:hanging="360"/>
      </w:pPr>
      <w:rPr>
        <w:rFonts w:ascii="Wingdings" w:hAnsi="Wingdings" w:hint="default"/>
      </w:rPr>
    </w:lvl>
    <w:lvl w:ilvl="6" w:tplc="04190001">
      <w:start w:val="1"/>
      <w:numFmt w:val="bullet"/>
      <w:lvlText w:val=""/>
      <w:lvlJc w:val="left"/>
      <w:pPr>
        <w:tabs>
          <w:tab w:val="num" w:pos="4113"/>
        </w:tabs>
        <w:ind w:left="4113" w:hanging="360"/>
      </w:pPr>
      <w:rPr>
        <w:rFonts w:ascii="Symbol" w:hAnsi="Symbol" w:hint="default"/>
      </w:rPr>
    </w:lvl>
    <w:lvl w:ilvl="7" w:tplc="04190003">
      <w:start w:val="1"/>
      <w:numFmt w:val="bullet"/>
      <w:lvlText w:val="o"/>
      <w:lvlJc w:val="left"/>
      <w:pPr>
        <w:tabs>
          <w:tab w:val="num" w:pos="4833"/>
        </w:tabs>
        <w:ind w:left="4833" w:hanging="360"/>
      </w:pPr>
      <w:rPr>
        <w:rFonts w:ascii="Courier New" w:hAnsi="Courier New" w:cs="Times New Roman" w:hint="default"/>
      </w:rPr>
    </w:lvl>
    <w:lvl w:ilvl="8" w:tplc="04190005">
      <w:start w:val="1"/>
      <w:numFmt w:val="bullet"/>
      <w:lvlText w:val=""/>
      <w:lvlJc w:val="left"/>
      <w:pPr>
        <w:tabs>
          <w:tab w:val="num" w:pos="5553"/>
        </w:tabs>
        <w:ind w:left="5553" w:hanging="360"/>
      </w:pPr>
      <w:rPr>
        <w:rFonts w:ascii="Wingdings" w:hAnsi="Wingdings" w:hint="default"/>
      </w:rPr>
    </w:lvl>
  </w:abstractNum>
  <w:abstractNum w:abstractNumId="19">
    <w:nsid w:val="5A261C34"/>
    <w:multiLevelType w:val="hybridMultilevel"/>
    <w:tmpl w:val="501A58D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0">
    <w:nsid w:val="60D35A1D"/>
    <w:multiLevelType w:val="hybridMultilevel"/>
    <w:tmpl w:val="A682555A"/>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207"/>
        </w:tabs>
        <w:ind w:left="-207" w:hanging="360"/>
      </w:pPr>
      <w:rPr>
        <w:rFonts w:ascii="Courier New" w:hAnsi="Courier New" w:cs="Times New Roman" w:hint="default"/>
      </w:rPr>
    </w:lvl>
    <w:lvl w:ilvl="2" w:tplc="04190005">
      <w:start w:val="1"/>
      <w:numFmt w:val="bullet"/>
      <w:lvlText w:val=""/>
      <w:lvlJc w:val="left"/>
      <w:pPr>
        <w:tabs>
          <w:tab w:val="num" w:pos="513"/>
        </w:tabs>
        <w:ind w:left="513" w:hanging="360"/>
      </w:pPr>
      <w:rPr>
        <w:rFonts w:ascii="Wingdings" w:hAnsi="Wingdings" w:hint="default"/>
      </w:rPr>
    </w:lvl>
    <w:lvl w:ilvl="3" w:tplc="04190001">
      <w:start w:val="1"/>
      <w:numFmt w:val="bullet"/>
      <w:lvlText w:val=""/>
      <w:lvlJc w:val="left"/>
      <w:pPr>
        <w:tabs>
          <w:tab w:val="num" w:pos="1233"/>
        </w:tabs>
        <w:ind w:left="1233" w:hanging="360"/>
      </w:pPr>
      <w:rPr>
        <w:rFonts w:ascii="Symbol" w:hAnsi="Symbol" w:hint="default"/>
      </w:rPr>
    </w:lvl>
    <w:lvl w:ilvl="4" w:tplc="04190003">
      <w:start w:val="1"/>
      <w:numFmt w:val="bullet"/>
      <w:lvlText w:val="o"/>
      <w:lvlJc w:val="left"/>
      <w:pPr>
        <w:tabs>
          <w:tab w:val="num" w:pos="1953"/>
        </w:tabs>
        <w:ind w:left="1953" w:hanging="360"/>
      </w:pPr>
      <w:rPr>
        <w:rFonts w:ascii="Courier New" w:hAnsi="Courier New" w:cs="Times New Roman" w:hint="default"/>
      </w:rPr>
    </w:lvl>
    <w:lvl w:ilvl="5" w:tplc="04190005">
      <w:start w:val="1"/>
      <w:numFmt w:val="bullet"/>
      <w:lvlText w:val=""/>
      <w:lvlJc w:val="left"/>
      <w:pPr>
        <w:tabs>
          <w:tab w:val="num" w:pos="2673"/>
        </w:tabs>
        <w:ind w:left="2673" w:hanging="360"/>
      </w:pPr>
      <w:rPr>
        <w:rFonts w:ascii="Wingdings" w:hAnsi="Wingdings" w:hint="default"/>
      </w:rPr>
    </w:lvl>
    <w:lvl w:ilvl="6" w:tplc="04190001">
      <w:start w:val="1"/>
      <w:numFmt w:val="bullet"/>
      <w:lvlText w:val=""/>
      <w:lvlJc w:val="left"/>
      <w:pPr>
        <w:tabs>
          <w:tab w:val="num" w:pos="3393"/>
        </w:tabs>
        <w:ind w:left="3393" w:hanging="360"/>
      </w:pPr>
      <w:rPr>
        <w:rFonts w:ascii="Symbol" w:hAnsi="Symbol" w:hint="default"/>
      </w:rPr>
    </w:lvl>
    <w:lvl w:ilvl="7" w:tplc="04190003">
      <w:start w:val="1"/>
      <w:numFmt w:val="bullet"/>
      <w:lvlText w:val="o"/>
      <w:lvlJc w:val="left"/>
      <w:pPr>
        <w:tabs>
          <w:tab w:val="num" w:pos="4113"/>
        </w:tabs>
        <w:ind w:left="4113" w:hanging="360"/>
      </w:pPr>
      <w:rPr>
        <w:rFonts w:ascii="Courier New" w:hAnsi="Courier New" w:cs="Times New Roman" w:hint="default"/>
      </w:rPr>
    </w:lvl>
    <w:lvl w:ilvl="8" w:tplc="04190005">
      <w:start w:val="1"/>
      <w:numFmt w:val="bullet"/>
      <w:lvlText w:val=""/>
      <w:lvlJc w:val="left"/>
      <w:pPr>
        <w:tabs>
          <w:tab w:val="num" w:pos="4833"/>
        </w:tabs>
        <w:ind w:left="4833" w:hanging="360"/>
      </w:pPr>
      <w:rPr>
        <w:rFonts w:ascii="Wingdings" w:hAnsi="Wingdings" w:hint="default"/>
      </w:rPr>
    </w:lvl>
  </w:abstractNum>
  <w:abstractNum w:abstractNumId="21">
    <w:nsid w:val="662858DD"/>
    <w:multiLevelType w:val="hybridMultilevel"/>
    <w:tmpl w:val="9E98B850"/>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
    <w:nsid w:val="683C0AC0"/>
    <w:multiLevelType w:val="hybridMultilevel"/>
    <w:tmpl w:val="2302791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513"/>
        </w:tabs>
        <w:ind w:left="513" w:hanging="360"/>
      </w:pPr>
      <w:rPr>
        <w:rFonts w:ascii="Courier New" w:hAnsi="Courier New" w:cs="Times New Roman" w:hint="default"/>
      </w:rPr>
    </w:lvl>
    <w:lvl w:ilvl="2" w:tplc="04190005">
      <w:start w:val="1"/>
      <w:numFmt w:val="bullet"/>
      <w:lvlText w:val=""/>
      <w:lvlJc w:val="left"/>
      <w:pPr>
        <w:tabs>
          <w:tab w:val="num" w:pos="1233"/>
        </w:tabs>
        <w:ind w:left="1233" w:hanging="360"/>
      </w:pPr>
      <w:rPr>
        <w:rFonts w:ascii="Wingdings" w:hAnsi="Wingdings" w:hint="default"/>
      </w:rPr>
    </w:lvl>
    <w:lvl w:ilvl="3" w:tplc="04190001">
      <w:start w:val="1"/>
      <w:numFmt w:val="bullet"/>
      <w:lvlText w:val=""/>
      <w:lvlJc w:val="left"/>
      <w:pPr>
        <w:tabs>
          <w:tab w:val="num" w:pos="1953"/>
        </w:tabs>
        <w:ind w:left="1953" w:hanging="360"/>
      </w:pPr>
      <w:rPr>
        <w:rFonts w:ascii="Symbol" w:hAnsi="Symbol" w:hint="default"/>
      </w:rPr>
    </w:lvl>
    <w:lvl w:ilvl="4" w:tplc="04190003">
      <w:start w:val="1"/>
      <w:numFmt w:val="bullet"/>
      <w:lvlText w:val="o"/>
      <w:lvlJc w:val="left"/>
      <w:pPr>
        <w:tabs>
          <w:tab w:val="num" w:pos="2673"/>
        </w:tabs>
        <w:ind w:left="2673" w:hanging="360"/>
      </w:pPr>
      <w:rPr>
        <w:rFonts w:ascii="Courier New" w:hAnsi="Courier New" w:cs="Times New Roman" w:hint="default"/>
      </w:rPr>
    </w:lvl>
    <w:lvl w:ilvl="5" w:tplc="04190005">
      <w:start w:val="1"/>
      <w:numFmt w:val="bullet"/>
      <w:lvlText w:val=""/>
      <w:lvlJc w:val="left"/>
      <w:pPr>
        <w:tabs>
          <w:tab w:val="num" w:pos="3393"/>
        </w:tabs>
        <w:ind w:left="3393" w:hanging="360"/>
      </w:pPr>
      <w:rPr>
        <w:rFonts w:ascii="Wingdings" w:hAnsi="Wingdings" w:hint="default"/>
      </w:rPr>
    </w:lvl>
    <w:lvl w:ilvl="6" w:tplc="04190001">
      <w:start w:val="1"/>
      <w:numFmt w:val="bullet"/>
      <w:lvlText w:val=""/>
      <w:lvlJc w:val="left"/>
      <w:pPr>
        <w:tabs>
          <w:tab w:val="num" w:pos="4113"/>
        </w:tabs>
        <w:ind w:left="4113" w:hanging="360"/>
      </w:pPr>
      <w:rPr>
        <w:rFonts w:ascii="Symbol" w:hAnsi="Symbol" w:hint="default"/>
      </w:rPr>
    </w:lvl>
    <w:lvl w:ilvl="7" w:tplc="04190003">
      <w:start w:val="1"/>
      <w:numFmt w:val="bullet"/>
      <w:lvlText w:val="o"/>
      <w:lvlJc w:val="left"/>
      <w:pPr>
        <w:tabs>
          <w:tab w:val="num" w:pos="4833"/>
        </w:tabs>
        <w:ind w:left="4833" w:hanging="360"/>
      </w:pPr>
      <w:rPr>
        <w:rFonts w:ascii="Courier New" w:hAnsi="Courier New" w:cs="Times New Roman" w:hint="default"/>
      </w:rPr>
    </w:lvl>
    <w:lvl w:ilvl="8" w:tplc="04190005">
      <w:start w:val="1"/>
      <w:numFmt w:val="bullet"/>
      <w:lvlText w:val=""/>
      <w:lvlJc w:val="left"/>
      <w:pPr>
        <w:tabs>
          <w:tab w:val="num" w:pos="5553"/>
        </w:tabs>
        <w:ind w:left="5553" w:hanging="360"/>
      </w:pPr>
      <w:rPr>
        <w:rFonts w:ascii="Wingdings" w:hAnsi="Wingdings" w:hint="default"/>
      </w:rPr>
    </w:lvl>
  </w:abstractNum>
  <w:abstractNum w:abstractNumId="23">
    <w:nsid w:val="6EAF76AD"/>
    <w:multiLevelType w:val="hybridMultilevel"/>
    <w:tmpl w:val="107EEE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56B5704"/>
    <w:multiLevelType w:val="hybridMultilevel"/>
    <w:tmpl w:val="DDF0F58A"/>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7AFD0CBF"/>
    <w:multiLevelType w:val="hybridMultilevel"/>
    <w:tmpl w:val="3A7289E2"/>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B51218E"/>
    <w:multiLevelType w:val="hybridMultilevel"/>
    <w:tmpl w:val="F02C57C0"/>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2"/>
  </w:num>
  <w:num w:numId="9">
    <w:abstractNumId w:val="18"/>
  </w:num>
  <w:num w:numId="10">
    <w:abstractNumId w:val="16"/>
  </w:num>
  <w:num w:numId="11">
    <w:abstractNumId w:val="26"/>
  </w:num>
  <w:num w:numId="12">
    <w:abstractNumId w:val="9"/>
  </w:num>
  <w:num w:numId="13">
    <w:abstractNumId w:val="25"/>
  </w:num>
  <w:num w:numId="14">
    <w:abstractNumId w:val="15"/>
  </w:num>
  <w:num w:numId="15">
    <w:abstractNumId w:val="4"/>
  </w:num>
  <w:num w:numId="16">
    <w:abstractNumId w:val="11"/>
  </w:num>
  <w:num w:numId="17">
    <w:abstractNumId w:val="24"/>
  </w:num>
  <w:num w:numId="18">
    <w:abstractNumId w:val="10"/>
  </w:num>
  <w:num w:numId="19">
    <w:abstractNumId w:val="21"/>
  </w:num>
  <w:num w:numId="20">
    <w:abstractNumId w:val="12"/>
  </w:num>
  <w:num w:numId="21">
    <w:abstractNumId w:val="19"/>
  </w:num>
  <w:num w:numId="22">
    <w:abstractNumId w:val="6"/>
  </w:num>
  <w:num w:numId="23">
    <w:abstractNumId w:val="17"/>
  </w:num>
  <w:num w:numId="24">
    <w:abstractNumId w:val="5"/>
  </w:num>
  <w:num w:numId="25">
    <w:abstractNumId w:val="13"/>
  </w:num>
  <w:num w:numId="26">
    <w:abstractNumId w:val="8"/>
  </w:num>
  <w:num w:numId="27">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B26F1"/>
    <w:rsid w:val="000001BF"/>
    <w:rsid w:val="00004734"/>
    <w:rsid w:val="00007141"/>
    <w:rsid w:val="0001045F"/>
    <w:rsid w:val="00010B1D"/>
    <w:rsid w:val="00013A54"/>
    <w:rsid w:val="00014295"/>
    <w:rsid w:val="000213FD"/>
    <w:rsid w:val="00023517"/>
    <w:rsid w:val="00026EFD"/>
    <w:rsid w:val="00030102"/>
    <w:rsid w:val="0003386E"/>
    <w:rsid w:val="00033BD9"/>
    <w:rsid w:val="000375A9"/>
    <w:rsid w:val="00040E09"/>
    <w:rsid w:val="00045171"/>
    <w:rsid w:val="00046BC7"/>
    <w:rsid w:val="000473FC"/>
    <w:rsid w:val="0004786A"/>
    <w:rsid w:val="000501CF"/>
    <w:rsid w:val="000544C7"/>
    <w:rsid w:val="00057C33"/>
    <w:rsid w:val="00060370"/>
    <w:rsid w:val="0006135B"/>
    <w:rsid w:val="000625FC"/>
    <w:rsid w:val="00063D77"/>
    <w:rsid w:val="00064D79"/>
    <w:rsid w:val="00065212"/>
    <w:rsid w:val="000666AE"/>
    <w:rsid w:val="00071B91"/>
    <w:rsid w:val="00073574"/>
    <w:rsid w:val="00074CF0"/>
    <w:rsid w:val="00077E6E"/>
    <w:rsid w:val="0008446C"/>
    <w:rsid w:val="0008548A"/>
    <w:rsid w:val="000948D6"/>
    <w:rsid w:val="000951F1"/>
    <w:rsid w:val="000963DA"/>
    <w:rsid w:val="000A0FF8"/>
    <w:rsid w:val="000A23FE"/>
    <w:rsid w:val="000A28F1"/>
    <w:rsid w:val="000A600C"/>
    <w:rsid w:val="000A636B"/>
    <w:rsid w:val="000B1A81"/>
    <w:rsid w:val="000B1EC4"/>
    <w:rsid w:val="000B3715"/>
    <w:rsid w:val="000B4556"/>
    <w:rsid w:val="000B4C43"/>
    <w:rsid w:val="000B56FC"/>
    <w:rsid w:val="000C043C"/>
    <w:rsid w:val="000C56D0"/>
    <w:rsid w:val="000C6A52"/>
    <w:rsid w:val="000C6DEB"/>
    <w:rsid w:val="000C6F36"/>
    <w:rsid w:val="000D16F6"/>
    <w:rsid w:val="000D1B64"/>
    <w:rsid w:val="000D5CDF"/>
    <w:rsid w:val="000E0275"/>
    <w:rsid w:val="000E17DD"/>
    <w:rsid w:val="000E1E4D"/>
    <w:rsid w:val="000E3F39"/>
    <w:rsid w:val="000E55C9"/>
    <w:rsid w:val="000E755C"/>
    <w:rsid w:val="000E7FC9"/>
    <w:rsid w:val="000F03D0"/>
    <w:rsid w:val="000F07AE"/>
    <w:rsid w:val="000F370D"/>
    <w:rsid w:val="000F46AC"/>
    <w:rsid w:val="000F479E"/>
    <w:rsid w:val="000F4E5A"/>
    <w:rsid w:val="000F74B1"/>
    <w:rsid w:val="00100690"/>
    <w:rsid w:val="0010144B"/>
    <w:rsid w:val="001032BD"/>
    <w:rsid w:val="00106480"/>
    <w:rsid w:val="0011375E"/>
    <w:rsid w:val="00113B5B"/>
    <w:rsid w:val="001210A4"/>
    <w:rsid w:val="00125870"/>
    <w:rsid w:val="001307DB"/>
    <w:rsid w:val="00133CC4"/>
    <w:rsid w:val="001346A3"/>
    <w:rsid w:val="00142A6F"/>
    <w:rsid w:val="001437F8"/>
    <w:rsid w:val="00143F1A"/>
    <w:rsid w:val="00144E5B"/>
    <w:rsid w:val="0014522E"/>
    <w:rsid w:val="001601A9"/>
    <w:rsid w:val="001640BF"/>
    <w:rsid w:val="00166E49"/>
    <w:rsid w:val="001707E6"/>
    <w:rsid w:val="00172693"/>
    <w:rsid w:val="00174D4C"/>
    <w:rsid w:val="00177FE8"/>
    <w:rsid w:val="00177FE9"/>
    <w:rsid w:val="001804CB"/>
    <w:rsid w:val="00185914"/>
    <w:rsid w:val="00186D9C"/>
    <w:rsid w:val="00186EA0"/>
    <w:rsid w:val="00193FA5"/>
    <w:rsid w:val="001A14F3"/>
    <w:rsid w:val="001A158C"/>
    <w:rsid w:val="001A3125"/>
    <w:rsid w:val="001A3704"/>
    <w:rsid w:val="001B26F1"/>
    <w:rsid w:val="001B40C3"/>
    <w:rsid w:val="001B4757"/>
    <w:rsid w:val="001C2206"/>
    <w:rsid w:val="001C2E9E"/>
    <w:rsid w:val="001C7A2B"/>
    <w:rsid w:val="001D0BCB"/>
    <w:rsid w:val="001D0E7B"/>
    <w:rsid w:val="001D2214"/>
    <w:rsid w:val="001D33D5"/>
    <w:rsid w:val="001D5020"/>
    <w:rsid w:val="001D523E"/>
    <w:rsid w:val="001E06DE"/>
    <w:rsid w:val="001E07DA"/>
    <w:rsid w:val="001E7128"/>
    <w:rsid w:val="001F07F9"/>
    <w:rsid w:val="00203DF7"/>
    <w:rsid w:val="002048D0"/>
    <w:rsid w:val="00206C48"/>
    <w:rsid w:val="00211E37"/>
    <w:rsid w:val="00220E9B"/>
    <w:rsid w:val="00223B2F"/>
    <w:rsid w:val="00225A77"/>
    <w:rsid w:val="00225DCF"/>
    <w:rsid w:val="00232EE0"/>
    <w:rsid w:val="0023517A"/>
    <w:rsid w:val="002417BA"/>
    <w:rsid w:val="00241DF1"/>
    <w:rsid w:val="002425A7"/>
    <w:rsid w:val="00243BA6"/>
    <w:rsid w:val="002449F8"/>
    <w:rsid w:val="00246EA5"/>
    <w:rsid w:val="00252791"/>
    <w:rsid w:val="002553F8"/>
    <w:rsid w:val="002560EA"/>
    <w:rsid w:val="0026000F"/>
    <w:rsid w:val="00260AAC"/>
    <w:rsid w:val="00262162"/>
    <w:rsid w:val="0026242B"/>
    <w:rsid w:val="0026431B"/>
    <w:rsid w:val="002657BB"/>
    <w:rsid w:val="00265AFD"/>
    <w:rsid w:val="00270055"/>
    <w:rsid w:val="00271B9B"/>
    <w:rsid w:val="00271CC9"/>
    <w:rsid w:val="00272270"/>
    <w:rsid w:val="00277622"/>
    <w:rsid w:val="002830A1"/>
    <w:rsid w:val="00291A00"/>
    <w:rsid w:val="00291F32"/>
    <w:rsid w:val="0029354C"/>
    <w:rsid w:val="002965C0"/>
    <w:rsid w:val="00297C67"/>
    <w:rsid w:val="002A06F0"/>
    <w:rsid w:val="002A2FC7"/>
    <w:rsid w:val="002B209F"/>
    <w:rsid w:val="002B28FF"/>
    <w:rsid w:val="002B2F54"/>
    <w:rsid w:val="002B3382"/>
    <w:rsid w:val="002B3611"/>
    <w:rsid w:val="002B4C5E"/>
    <w:rsid w:val="002C0A7E"/>
    <w:rsid w:val="002C10D0"/>
    <w:rsid w:val="002C2375"/>
    <w:rsid w:val="002C32E7"/>
    <w:rsid w:val="002C5116"/>
    <w:rsid w:val="002C6F07"/>
    <w:rsid w:val="002D0793"/>
    <w:rsid w:val="002D235C"/>
    <w:rsid w:val="002D50EF"/>
    <w:rsid w:val="002E15E0"/>
    <w:rsid w:val="002F118B"/>
    <w:rsid w:val="002F3F69"/>
    <w:rsid w:val="002F4B42"/>
    <w:rsid w:val="002F59D6"/>
    <w:rsid w:val="002F5FD7"/>
    <w:rsid w:val="00300D40"/>
    <w:rsid w:val="00301C5C"/>
    <w:rsid w:val="003029BA"/>
    <w:rsid w:val="0030674E"/>
    <w:rsid w:val="00310BD0"/>
    <w:rsid w:val="00311953"/>
    <w:rsid w:val="003129E7"/>
    <w:rsid w:val="00314255"/>
    <w:rsid w:val="003162F4"/>
    <w:rsid w:val="00317E19"/>
    <w:rsid w:val="003275AB"/>
    <w:rsid w:val="00330C98"/>
    <w:rsid w:val="003315BA"/>
    <w:rsid w:val="003323EF"/>
    <w:rsid w:val="00336380"/>
    <w:rsid w:val="0034142B"/>
    <w:rsid w:val="0034232E"/>
    <w:rsid w:val="003440B9"/>
    <w:rsid w:val="00347BEB"/>
    <w:rsid w:val="003509A1"/>
    <w:rsid w:val="0035585A"/>
    <w:rsid w:val="00361390"/>
    <w:rsid w:val="00361C74"/>
    <w:rsid w:val="00363F91"/>
    <w:rsid w:val="003648A6"/>
    <w:rsid w:val="00366CE3"/>
    <w:rsid w:val="00371C3A"/>
    <w:rsid w:val="00374341"/>
    <w:rsid w:val="00381878"/>
    <w:rsid w:val="00381D25"/>
    <w:rsid w:val="00382669"/>
    <w:rsid w:val="00384906"/>
    <w:rsid w:val="003908D2"/>
    <w:rsid w:val="00393579"/>
    <w:rsid w:val="003935C4"/>
    <w:rsid w:val="00395AAD"/>
    <w:rsid w:val="00396941"/>
    <w:rsid w:val="00397F7D"/>
    <w:rsid w:val="003B2B6F"/>
    <w:rsid w:val="003B474A"/>
    <w:rsid w:val="003B4EDB"/>
    <w:rsid w:val="003B6112"/>
    <w:rsid w:val="003B6E43"/>
    <w:rsid w:val="003C5AF2"/>
    <w:rsid w:val="003C5FA3"/>
    <w:rsid w:val="003C7A53"/>
    <w:rsid w:val="003D341E"/>
    <w:rsid w:val="003D41CA"/>
    <w:rsid w:val="003D6439"/>
    <w:rsid w:val="003D6834"/>
    <w:rsid w:val="003D69CC"/>
    <w:rsid w:val="003E0FBC"/>
    <w:rsid w:val="003E1CCB"/>
    <w:rsid w:val="003E7C2C"/>
    <w:rsid w:val="003F3052"/>
    <w:rsid w:val="004044C0"/>
    <w:rsid w:val="00404874"/>
    <w:rsid w:val="00405E55"/>
    <w:rsid w:val="004066C4"/>
    <w:rsid w:val="00407F6D"/>
    <w:rsid w:val="00410132"/>
    <w:rsid w:val="004131A7"/>
    <w:rsid w:val="00413239"/>
    <w:rsid w:val="00413928"/>
    <w:rsid w:val="00413F18"/>
    <w:rsid w:val="004156B4"/>
    <w:rsid w:val="004157E0"/>
    <w:rsid w:val="00420E09"/>
    <w:rsid w:val="0042381A"/>
    <w:rsid w:val="00423C76"/>
    <w:rsid w:val="00424012"/>
    <w:rsid w:val="00430E50"/>
    <w:rsid w:val="00433909"/>
    <w:rsid w:val="00434DDE"/>
    <w:rsid w:val="00435632"/>
    <w:rsid w:val="004400B8"/>
    <w:rsid w:val="0044047F"/>
    <w:rsid w:val="00440E26"/>
    <w:rsid w:val="004415ED"/>
    <w:rsid w:val="00444BC5"/>
    <w:rsid w:val="00450BDB"/>
    <w:rsid w:val="00452E26"/>
    <w:rsid w:val="004549CA"/>
    <w:rsid w:val="00455848"/>
    <w:rsid w:val="00455C29"/>
    <w:rsid w:val="00460F8B"/>
    <w:rsid w:val="004625E1"/>
    <w:rsid w:val="00462C15"/>
    <w:rsid w:val="0046340C"/>
    <w:rsid w:val="00463450"/>
    <w:rsid w:val="00463EFB"/>
    <w:rsid w:val="00466E2A"/>
    <w:rsid w:val="00470413"/>
    <w:rsid w:val="0047093E"/>
    <w:rsid w:val="00475304"/>
    <w:rsid w:val="004759F0"/>
    <w:rsid w:val="0047644F"/>
    <w:rsid w:val="00480D6F"/>
    <w:rsid w:val="00481EAC"/>
    <w:rsid w:val="00484C24"/>
    <w:rsid w:val="00491FB6"/>
    <w:rsid w:val="00492935"/>
    <w:rsid w:val="00492BE6"/>
    <w:rsid w:val="00495F07"/>
    <w:rsid w:val="0049646A"/>
    <w:rsid w:val="004A1296"/>
    <w:rsid w:val="004A69FE"/>
    <w:rsid w:val="004A7AB1"/>
    <w:rsid w:val="004B1525"/>
    <w:rsid w:val="004B48A2"/>
    <w:rsid w:val="004B517F"/>
    <w:rsid w:val="004B5D49"/>
    <w:rsid w:val="004B6437"/>
    <w:rsid w:val="004C3D21"/>
    <w:rsid w:val="004C4BF4"/>
    <w:rsid w:val="004C5780"/>
    <w:rsid w:val="004C7428"/>
    <w:rsid w:val="004C79A1"/>
    <w:rsid w:val="004C7E46"/>
    <w:rsid w:val="004D3563"/>
    <w:rsid w:val="004D469E"/>
    <w:rsid w:val="004D4DDC"/>
    <w:rsid w:val="004D6928"/>
    <w:rsid w:val="004E2076"/>
    <w:rsid w:val="004E3D7A"/>
    <w:rsid w:val="004E67AF"/>
    <w:rsid w:val="004F0409"/>
    <w:rsid w:val="004F2369"/>
    <w:rsid w:val="004F3C48"/>
    <w:rsid w:val="004F69AC"/>
    <w:rsid w:val="00500268"/>
    <w:rsid w:val="005006C6"/>
    <w:rsid w:val="00501E5B"/>
    <w:rsid w:val="00502F56"/>
    <w:rsid w:val="005040D8"/>
    <w:rsid w:val="00505B21"/>
    <w:rsid w:val="00511773"/>
    <w:rsid w:val="00511EE5"/>
    <w:rsid w:val="00512333"/>
    <w:rsid w:val="005127B4"/>
    <w:rsid w:val="00520736"/>
    <w:rsid w:val="005233E8"/>
    <w:rsid w:val="00531020"/>
    <w:rsid w:val="0053564A"/>
    <w:rsid w:val="005356EB"/>
    <w:rsid w:val="00536E53"/>
    <w:rsid w:val="005415EF"/>
    <w:rsid w:val="00542843"/>
    <w:rsid w:val="00544109"/>
    <w:rsid w:val="0054474E"/>
    <w:rsid w:val="00546ED2"/>
    <w:rsid w:val="0054785E"/>
    <w:rsid w:val="00555ACD"/>
    <w:rsid w:val="00555D1A"/>
    <w:rsid w:val="005565E0"/>
    <w:rsid w:val="0055760F"/>
    <w:rsid w:val="005600DA"/>
    <w:rsid w:val="00561C69"/>
    <w:rsid w:val="00562E6F"/>
    <w:rsid w:val="00565767"/>
    <w:rsid w:val="0056611E"/>
    <w:rsid w:val="00581CA1"/>
    <w:rsid w:val="0058449B"/>
    <w:rsid w:val="00585FE6"/>
    <w:rsid w:val="005862BB"/>
    <w:rsid w:val="00586B54"/>
    <w:rsid w:val="0059554C"/>
    <w:rsid w:val="005960FE"/>
    <w:rsid w:val="00597CEC"/>
    <w:rsid w:val="005A5544"/>
    <w:rsid w:val="005A5FCE"/>
    <w:rsid w:val="005A6B37"/>
    <w:rsid w:val="005A6D17"/>
    <w:rsid w:val="005A6DBC"/>
    <w:rsid w:val="005B0863"/>
    <w:rsid w:val="005B2F90"/>
    <w:rsid w:val="005B4074"/>
    <w:rsid w:val="005B5700"/>
    <w:rsid w:val="005B5EF8"/>
    <w:rsid w:val="005B5F6C"/>
    <w:rsid w:val="005B643A"/>
    <w:rsid w:val="005B6A8B"/>
    <w:rsid w:val="005C0294"/>
    <w:rsid w:val="005C1794"/>
    <w:rsid w:val="005C27B5"/>
    <w:rsid w:val="005C2C49"/>
    <w:rsid w:val="005C3195"/>
    <w:rsid w:val="005C4994"/>
    <w:rsid w:val="005C5454"/>
    <w:rsid w:val="005C6CA0"/>
    <w:rsid w:val="005D09B7"/>
    <w:rsid w:val="005D0B35"/>
    <w:rsid w:val="005D2C85"/>
    <w:rsid w:val="005D342B"/>
    <w:rsid w:val="005E1D3D"/>
    <w:rsid w:val="005E6053"/>
    <w:rsid w:val="005F101B"/>
    <w:rsid w:val="00604D91"/>
    <w:rsid w:val="00606C54"/>
    <w:rsid w:val="00611994"/>
    <w:rsid w:val="00612FA8"/>
    <w:rsid w:val="0061330B"/>
    <w:rsid w:val="00620DBD"/>
    <w:rsid w:val="00621210"/>
    <w:rsid w:val="00621D35"/>
    <w:rsid w:val="00622B69"/>
    <w:rsid w:val="006254FB"/>
    <w:rsid w:val="00627146"/>
    <w:rsid w:val="00627E4F"/>
    <w:rsid w:val="006307E6"/>
    <w:rsid w:val="0063091E"/>
    <w:rsid w:val="006320D4"/>
    <w:rsid w:val="00633688"/>
    <w:rsid w:val="00634BE0"/>
    <w:rsid w:val="00640481"/>
    <w:rsid w:val="00642BA8"/>
    <w:rsid w:val="00643075"/>
    <w:rsid w:val="00644F57"/>
    <w:rsid w:val="006452E8"/>
    <w:rsid w:val="00647F64"/>
    <w:rsid w:val="006525D9"/>
    <w:rsid w:val="00653FB5"/>
    <w:rsid w:val="00653FD3"/>
    <w:rsid w:val="00665ACF"/>
    <w:rsid w:val="006662C9"/>
    <w:rsid w:val="0067073E"/>
    <w:rsid w:val="00671B49"/>
    <w:rsid w:val="00674E5B"/>
    <w:rsid w:val="006819D2"/>
    <w:rsid w:val="006825B2"/>
    <w:rsid w:val="006937BD"/>
    <w:rsid w:val="006A0DB5"/>
    <w:rsid w:val="006A3648"/>
    <w:rsid w:val="006A5323"/>
    <w:rsid w:val="006A7E4D"/>
    <w:rsid w:val="006B0C94"/>
    <w:rsid w:val="006B217C"/>
    <w:rsid w:val="006B38D0"/>
    <w:rsid w:val="006B3998"/>
    <w:rsid w:val="006C4917"/>
    <w:rsid w:val="006C4B80"/>
    <w:rsid w:val="006C5F7E"/>
    <w:rsid w:val="006C6332"/>
    <w:rsid w:val="006C745C"/>
    <w:rsid w:val="006D029D"/>
    <w:rsid w:val="006D70F5"/>
    <w:rsid w:val="006E232A"/>
    <w:rsid w:val="006E4DBD"/>
    <w:rsid w:val="006E58D4"/>
    <w:rsid w:val="006F17F6"/>
    <w:rsid w:val="006F269B"/>
    <w:rsid w:val="006F30E3"/>
    <w:rsid w:val="006F42F0"/>
    <w:rsid w:val="006F4E35"/>
    <w:rsid w:val="006F73C1"/>
    <w:rsid w:val="007041B2"/>
    <w:rsid w:val="007053E8"/>
    <w:rsid w:val="00710C35"/>
    <w:rsid w:val="00711699"/>
    <w:rsid w:val="007170A8"/>
    <w:rsid w:val="00720F38"/>
    <w:rsid w:val="00721E2F"/>
    <w:rsid w:val="00722B50"/>
    <w:rsid w:val="00722D0E"/>
    <w:rsid w:val="007243B7"/>
    <w:rsid w:val="00725424"/>
    <w:rsid w:val="007277D6"/>
    <w:rsid w:val="00731320"/>
    <w:rsid w:val="0073169D"/>
    <w:rsid w:val="0073208E"/>
    <w:rsid w:val="00741C66"/>
    <w:rsid w:val="007445B3"/>
    <w:rsid w:val="00747972"/>
    <w:rsid w:val="00750440"/>
    <w:rsid w:val="00751F08"/>
    <w:rsid w:val="007555A1"/>
    <w:rsid w:val="00755D1D"/>
    <w:rsid w:val="00766BB3"/>
    <w:rsid w:val="007720FE"/>
    <w:rsid w:val="00772670"/>
    <w:rsid w:val="0077334D"/>
    <w:rsid w:val="00775384"/>
    <w:rsid w:val="007760F8"/>
    <w:rsid w:val="00780509"/>
    <w:rsid w:val="0078179C"/>
    <w:rsid w:val="007818AD"/>
    <w:rsid w:val="00785A7B"/>
    <w:rsid w:val="00793311"/>
    <w:rsid w:val="00793CF4"/>
    <w:rsid w:val="00796412"/>
    <w:rsid w:val="007A7067"/>
    <w:rsid w:val="007A7D31"/>
    <w:rsid w:val="007B0D69"/>
    <w:rsid w:val="007B4E33"/>
    <w:rsid w:val="007B5665"/>
    <w:rsid w:val="007B579D"/>
    <w:rsid w:val="007B6FA7"/>
    <w:rsid w:val="007C7B68"/>
    <w:rsid w:val="007D2AB0"/>
    <w:rsid w:val="007D433E"/>
    <w:rsid w:val="007D5AF2"/>
    <w:rsid w:val="007E2272"/>
    <w:rsid w:val="007E30AF"/>
    <w:rsid w:val="007E369F"/>
    <w:rsid w:val="007E3A9A"/>
    <w:rsid w:val="007E42F1"/>
    <w:rsid w:val="007E5233"/>
    <w:rsid w:val="007E587B"/>
    <w:rsid w:val="007F0F40"/>
    <w:rsid w:val="007F1B4D"/>
    <w:rsid w:val="007F623B"/>
    <w:rsid w:val="00800972"/>
    <w:rsid w:val="00805B81"/>
    <w:rsid w:val="00816FBA"/>
    <w:rsid w:val="008203AA"/>
    <w:rsid w:val="00821F87"/>
    <w:rsid w:val="008239FC"/>
    <w:rsid w:val="00823C35"/>
    <w:rsid w:val="00825241"/>
    <w:rsid w:val="00826D48"/>
    <w:rsid w:val="00827009"/>
    <w:rsid w:val="00834F34"/>
    <w:rsid w:val="00836185"/>
    <w:rsid w:val="008442B0"/>
    <w:rsid w:val="00844DE3"/>
    <w:rsid w:val="008501CC"/>
    <w:rsid w:val="00853A44"/>
    <w:rsid w:val="0085593C"/>
    <w:rsid w:val="00856A2A"/>
    <w:rsid w:val="0086799A"/>
    <w:rsid w:val="0087288A"/>
    <w:rsid w:val="00872BA2"/>
    <w:rsid w:val="00873F29"/>
    <w:rsid w:val="00876D2A"/>
    <w:rsid w:val="00880E70"/>
    <w:rsid w:val="008953C6"/>
    <w:rsid w:val="00895A94"/>
    <w:rsid w:val="008969C0"/>
    <w:rsid w:val="008977DB"/>
    <w:rsid w:val="00897A48"/>
    <w:rsid w:val="008A2905"/>
    <w:rsid w:val="008A5924"/>
    <w:rsid w:val="008A74DB"/>
    <w:rsid w:val="008B3081"/>
    <w:rsid w:val="008B3467"/>
    <w:rsid w:val="008B79CB"/>
    <w:rsid w:val="008D20B3"/>
    <w:rsid w:val="008D32C2"/>
    <w:rsid w:val="008E06F2"/>
    <w:rsid w:val="008E2112"/>
    <w:rsid w:val="008E572B"/>
    <w:rsid w:val="008E5733"/>
    <w:rsid w:val="008F4989"/>
    <w:rsid w:val="008F57C1"/>
    <w:rsid w:val="008F6163"/>
    <w:rsid w:val="008F6889"/>
    <w:rsid w:val="009010E2"/>
    <w:rsid w:val="00905C23"/>
    <w:rsid w:val="0091155F"/>
    <w:rsid w:val="00917851"/>
    <w:rsid w:val="009221F0"/>
    <w:rsid w:val="00922C7A"/>
    <w:rsid w:val="0092430C"/>
    <w:rsid w:val="009246DF"/>
    <w:rsid w:val="00925801"/>
    <w:rsid w:val="009261F2"/>
    <w:rsid w:val="00934675"/>
    <w:rsid w:val="00936011"/>
    <w:rsid w:val="00953098"/>
    <w:rsid w:val="0095526C"/>
    <w:rsid w:val="009560B9"/>
    <w:rsid w:val="0095684E"/>
    <w:rsid w:val="00957766"/>
    <w:rsid w:val="00957FC4"/>
    <w:rsid w:val="00962D7B"/>
    <w:rsid w:val="00963770"/>
    <w:rsid w:val="00964095"/>
    <w:rsid w:val="00966111"/>
    <w:rsid w:val="00966270"/>
    <w:rsid w:val="00971BE4"/>
    <w:rsid w:val="00971C3D"/>
    <w:rsid w:val="00972654"/>
    <w:rsid w:val="00973FC5"/>
    <w:rsid w:val="00976B41"/>
    <w:rsid w:val="0098384B"/>
    <w:rsid w:val="00986B59"/>
    <w:rsid w:val="009939C2"/>
    <w:rsid w:val="009946B2"/>
    <w:rsid w:val="00994E85"/>
    <w:rsid w:val="00997C81"/>
    <w:rsid w:val="009A0A27"/>
    <w:rsid w:val="009A1EF9"/>
    <w:rsid w:val="009A2FF8"/>
    <w:rsid w:val="009A50C5"/>
    <w:rsid w:val="009A5E6E"/>
    <w:rsid w:val="009A6E24"/>
    <w:rsid w:val="009B059F"/>
    <w:rsid w:val="009B2729"/>
    <w:rsid w:val="009B36B7"/>
    <w:rsid w:val="009B4E73"/>
    <w:rsid w:val="009B5357"/>
    <w:rsid w:val="009B5AA0"/>
    <w:rsid w:val="009C0534"/>
    <w:rsid w:val="009C1DF3"/>
    <w:rsid w:val="009D01A5"/>
    <w:rsid w:val="009D2C12"/>
    <w:rsid w:val="009D2CFD"/>
    <w:rsid w:val="009D4F20"/>
    <w:rsid w:val="009D7C84"/>
    <w:rsid w:val="009E16AC"/>
    <w:rsid w:val="009E3D3F"/>
    <w:rsid w:val="009E7B01"/>
    <w:rsid w:val="009F053E"/>
    <w:rsid w:val="009F10F4"/>
    <w:rsid w:val="009F35F5"/>
    <w:rsid w:val="00A01D81"/>
    <w:rsid w:val="00A029D0"/>
    <w:rsid w:val="00A04D70"/>
    <w:rsid w:val="00A108E0"/>
    <w:rsid w:val="00A1183A"/>
    <w:rsid w:val="00A1370B"/>
    <w:rsid w:val="00A14976"/>
    <w:rsid w:val="00A14BE1"/>
    <w:rsid w:val="00A20A8B"/>
    <w:rsid w:val="00A2508B"/>
    <w:rsid w:val="00A3294D"/>
    <w:rsid w:val="00A32E7F"/>
    <w:rsid w:val="00A3518A"/>
    <w:rsid w:val="00A41518"/>
    <w:rsid w:val="00A42754"/>
    <w:rsid w:val="00A50E70"/>
    <w:rsid w:val="00A52314"/>
    <w:rsid w:val="00A55148"/>
    <w:rsid w:val="00A55387"/>
    <w:rsid w:val="00A56E15"/>
    <w:rsid w:val="00A643EF"/>
    <w:rsid w:val="00A66D76"/>
    <w:rsid w:val="00A70651"/>
    <w:rsid w:val="00A7066A"/>
    <w:rsid w:val="00A73FF1"/>
    <w:rsid w:val="00A74573"/>
    <w:rsid w:val="00A81357"/>
    <w:rsid w:val="00A81EC3"/>
    <w:rsid w:val="00A838AA"/>
    <w:rsid w:val="00A86D0E"/>
    <w:rsid w:val="00A905C0"/>
    <w:rsid w:val="00A91B4D"/>
    <w:rsid w:val="00A928AB"/>
    <w:rsid w:val="00A92C7B"/>
    <w:rsid w:val="00A93001"/>
    <w:rsid w:val="00A9593A"/>
    <w:rsid w:val="00AA120B"/>
    <w:rsid w:val="00AA145A"/>
    <w:rsid w:val="00AA27ED"/>
    <w:rsid w:val="00AA356E"/>
    <w:rsid w:val="00AA482B"/>
    <w:rsid w:val="00AA7892"/>
    <w:rsid w:val="00AB0C38"/>
    <w:rsid w:val="00AB1B7B"/>
    <w:rsid w:val="00AB4583"/>
    <w:rsid w:val="00AB4DD0"/>
    <w:rsid w:val="00AB6A05"/>
    <w:rsid w:val="00AC08A4"/>
    <w:rsid w:val="00AC26DA"/>
    <w:rsid w:val="00AC2C4F"/>
    <w:rsid w:val="00AC56CA"/>
    <w:rsid w:val="00AC7685"/>
    <w:rsid w:val="00AD2F2E"/>
    <w:rsid w:val="00AE0203"/>
    <w:rsid w:val="00AE7FBD"/>
    <w:rsid w:val="00AF0C9B"/>
    <w:rsid w:val="00AF5393"/>
    <w:rsid w:val="00AF7C29"/>
    <w:rsid w:val="00B039C1"/>
    <w:rsid w:val="00B0512C"/>
    <w:rsid w:val="00B06826"/>
    <w:rsid w:val="00B06A4C"/>
    <w:rsid w:val="00B071B4"/>
    <w:rsid w:val="00B11859"/>
    <w:rsid w:val="00B11B75"/>
    <w:rsid w:val="00B14B93"/>
    <w:rsid w:val="00B21362"/>
    <w:rsid w:val="00B2420E"/>
    <w:rsid w:val="00B32258"/>
    <w:rsid w:val="00B326C5"/>
    <w:rsid w:val="00B333D9"/>
    <w:rsid w:val="00B3368F"/>
    <w:rsid w:val="00B366EA"/>
    <w:rsid w:val="00B3740D"/>
    <w:rsid w:val="00B44523"/>
    <w:rsid w:val="00B4612E"/>
    <w:rsid w:val="00B46ECC"/>
    <w:rsid w:val="00B507D6"/>
    <w:rsid w:val="00B56BD0"/>
    <w:rsid w:val="00B56D52"/>
    <w:rsid w:val="00B5772B"/>
    <w:rsid w:val="00B57D29"/>
    <w:rsid w:val="00B64660"/>
    <w:rsid w:val="00B67F07"/>
    <w:rsid w:val="00B7136C"/>
    <w:rsid w:val="00B80345"/>
    <w:rsid w:val="00B86673"/>
    <w:rsid w:val="00B86843"/>
    <w:rsid w:val="00B86E74"/>
    <w:rsid w:val="00B87620"/>
    <w:rsid w:val="00B908B2"/>
    <w:rsid w:val="00B93D09"/>
    <w:rsid w:val="00B946EA"/>
    <w:rsid w:val="00B9486D"/>
    <w:rsid w:val="00B94F8D"/>
    <w:rsid w:val="00B96166"/>
    <w:rsid w:val="00B96DF0"/>
    <w:rsid w:val="00B97AC1"/>
    <w:rsid w:val="00BA493A"/>
    <w:rsid w:val="00BA79E9"/>
    <w:rsid w:val="00BB4B14"/>
    <w:rsid w:val="00BB5632"/>
    <w:rsid w:val="00BB6FB0"/>
    <w:rsid w:val="00BC0AAA"/>
    <w:rsid w:val="00BC577E"/>
    <w:rsid w:val="00BC631A"/>
    <w:rsid w:val="00BC68FF"/>
    <w:rsid w:val="00BC7608"/>
    <w:rsid w:val="00BC7E2C"/>
    <w:rsid w:val="00BD3236"/>
    <w:rsid w:val="00BD4709"/>
    <w:rsid w:val="00BD7146"/>
    <w:rsid w:val="00BE2D60"/>
    <w:rsid w:val="00BE33D0"/>
    <w:rsid w:val="00BE5709"/>
    <w:rsid w:val="00BE5AC2"/>
    <w:rsid w:val="00BF24D2"/>
    <w:rsid w:val="00BF6BDD"/>
    <w:rsid w:val="00C00EE9"/>
    <w:rsid w:val="00C028D9"/>
    <w:rsid w:val="00C0365B"/>
    <w:rsid w:val="00C05DD2"/>
    <w:rsid w:val="00C06312"/>
    <w:rsid w:val="00C065F2"/>
    <w:rsid w:val="00C069E1"/>
    <w:rsid w:val="00C14095"/>
    <w:rsid w:val="00C15994"/>
    <w:rsid w:val="00C175AD"/>
    <w:rsid w:val="00C2080F"/>
    <w:rsid w:val="00C246AA"/>
    <w:rsid w:val="00C27A3E"/>
    <w:rsid w:val="00C30C2C"/>
    <w:rsid w:val="00C30CA2"/>
    <w:rsid w:val="00C30F23"/>
    <w:rsid w:val="00C317B3"/>
    <w:rsid w:val="00C31D7B"/>
    <w:rsid w:val="00C3205F"/>
    <w:rsid w:val="00C33EE8"/>
    <w:rsid w:val="00C3610E"/>
    <w:rsid w:val="00C42745"/>
    <w:rsid w:val="00C52589"/>
    <w:rsid w:val="00C564EF"/>
    <w:rsid w:val="00C6074A"/>
    <w:rsid w:val="00C62F06"/>
    <w:rsid w:val="00C63DCC"/>
    <w:rsid w:val="00C63E13"/>
    <w:rsid w:val="00C63F70"/>
    <w:rsid w:val="00C662D2"/>
    <w:rsid w:val="00C73A47"/>
    <w:rsid w:val="00C76093"/>
    <w:rsid w:val="00C802CD"/>
    <w:rsid w:val="00C810E0"/>
    <w:rsid w:val="00C8494A"/>
    <w:rsid w:val="00C8618C"/>
    <w:rsid w:val="00C86C89"/>
    <w:rsid w:val="00C86CF7"/>
    <w:rsid w:val="00C879D2"/>
    <w:rsid w:val="00C87BF8"/>
    <w:rsid w:val="00C9249A"/>
    <w:rsid w:val="00C92546"/>
    <w:rsid w:val="00C92646"/>
    <w:rsid w:val="00C93473"/>
    <w:rsid w:val="00C94565"/>
    <w:rsid w:val="00C94FAB"/>
    <w:rsid w:val="00CA2983"/>
    <w:rsid w:val="00CA3915"/>
    <w:rsid w:val="00CA4E38"/>
    <w:rsid w:val="00CA56BC"/>
    <w:rsid w:val="00CA6BC9"/>
    <w:rsid w:val="00CB0575"/>
    <w:rsid w:val="00CB4ACB"/>
    <w:rsid w:val="00CB64F9"/>
    <w:rsid w:val="00CC1804"/>
    <w:rsid w:val="00CC1CCC"/>
    <w:rsid w:val="00CC5A4F"/>
    <w:rsid w:val="00CC6AB8"/>
    <w:rsid w:val="00CC7217"/>
    <w:rsid w:val="00CD1014"/>
    <w:rsid w:val="00CD5A3C"/>
    <w:rsid w:val="00CD5F05"/>
    <w:rsid w:val="00CE2957"/>
    <w:rsid w:val="00CE4132"/>
    <w:rsid w:val="00CF6F11"/>
    <w:rsid w:val="00CF75FB"/>
    <w:rsid w:val="00D04456"/>
    <w:rsid w:val="00D10543"/>
    <w:rsid w:val="00D11088"/>
    <w:rsid w:val="00D116F9"/>
    <w:rsid w:val="00D11A73"/>
    <w:rsid w:val="00D15DBE"/>
    <w:rsid w:val="00D16BAD"/>
    <w:rsid w:val="00D2035F"/>
    <w:rsid w:val="00D31215"/>
    <w:rsid w:val="00D33BEA"/>
    <w:rsid w:val="00D33FF9"/>
    <w:rsid w:val="00D37CB7"/>
    <w:rsid w:val="00D4076D"/>
    <w:rsid w:val="00D42A2C"/>
    <w:rsid w:val="00D561F5"/>
    <w:rsid w:val="00D57B49"/>
    <w:rsid w:val="00D63085"/>
    <w:rsid w:val="00D650EF"/>
    <w:rsid w:val="00D653B3"/>
    <w:rsid w:val="00D65B1A"/>
    <w:rsid w:val="00D665D1"/>
    <w:rsid w:val="00D73DA2"/>
    <w:rsid w:val="00D75360"/>
    <w:rsid w:val="00D774E6"/>
    <w:rsid w:val="00D800BB"/>
    <w:rsid w:val="00D814D7"/>
    <w:rsid w:val="00D922EF"/>
    <w:rsid w:val="00D968B3"/>
    <w:rsid w:val="00D96977"/>
    <w:rsid w:val="00DA069C"/>
    <w:rsid w:val="00DA2983"/>
    <w:rsid w:val="00DA38CF"/>
    <w:rsid w:val="00DA4348"/>
    <w:rsid w:val="00DA6C64"/>
    <w:rsid w:val="00DB29E1"/>
    <w:rsid w:val="00DB40E7"/>
    <w:rsid w:val="00DB4E52"/>
    <w:rsid w:val="00DB5834"/>
    <w:rsid w:val="00DC37F8"/>
    <w:rsid w:val="00DC3F5A"/>
    <w:rsid w:val="00DC40A8"/>
    <w:rsid w:val="00DD41C0"/>
    <w:rsid w:val="00DD4300"/>
    <w:rsid w:val="00DE4294"/>
    <w:rsid w:val="00DE47E8"/>
    <w:rsid w:val="00DF0333"/>
    <w:rsid w:val="00DF0403"/>
    <w:rsid w:val="00DF1538"/>
    <w:rsid w:val="00DF2969"/>
    <w:rsid w:val="00DF3EC4"/>
    <w:rsid w:val="00DF4E91"/>
    <w:rsid w:val="00E0025E"/>
    <w:rsid w:val="00E01697"/>
    <w:rsid w:val="00E01D46"/>
    <w:rsid w:val="00E023CF"/>
    <w:rsid w:val="00E03890"/>
    <w:rsid w:val="00E04096"/>
    <w:rsid w:val="00E0499E"/>
    <w:rsid w:val="00E1099D"/>
    <w:rsid w:val="00E10A04"/>
    <w:rsid w:val="00E1175B"/>
    <w:rsid w:val="00E11F44"/>
    <w:rsid w:val="00E1288D"/>
    <w:rsid w:val="00E12FA2"/>
    <w:rsid w:val="00E1401B"/>
    <w:rsid w:val="00E16532"/>
    <w:rsid w:val="00E208C6"/>
    <w:rsid w:val="00E20B4A"/>
    <w:rsid w:val="00E21C40"/>
    <w:rsid w:val="00E26A10"/>
    <w:rsid w:val="00E30973"/>
    <w:rsid w:val="00E34191"/>
    <w:rsid w:val="00E34BF4"/>
    <w:rsid w:val="00E42882"/>
    <w:rsid w:val="00E43321"/>
    <w:rsid w:val="00E46089"/>
    <w:rsid w:val="00E53B14"/>
    <w:rsid w:val="00E557C9"/>
    <w:rsid w:val="00E55B45"/>
    <w:rsid w:val="00E6255D"/>
    <w:rsid w:val="00E62B46"/>
    <w:rsid w:val="00E660C7"/>
    <w:rsid w:val="00E660D5"/>
    <w:rsid w:val="00E67D59"/>
    <w:rsid w:val="00E7181B"/>
    <w:rsid w:val="00E746F8"/>
    <w:rsid w:val="00E74E6A"/>
    <w:rsid w:val="00E75429"/>
    <w:rsid w:val="00E759F1"/>
    <w:rsid w:val="00E84C25"/>
    <w:rsid w:val="00E8649A"/>
    <w:rsid w:val="00E94A86"/>
    <w:rsid w:val="00E95660"/>
    <w:rsid w:val="00EA17ED"/>
    <w:rsid w:val="00EA6912"/>
    <w:rsid w:val="00EC0516"/>
    <w:rsid w:val="00EC3542"/>
    <w:rsid w:val="00ED3C32"/>
    <w:rsid w:val="00ED3F41"/>
    <w:rsid w:val="00ED678C"/>
    <w:rsid w:val="00EE5EE6"/>
    <w:rsid w:val="00EF1138"/>
    <w:rsid w:val="00EF695F"/>
    <w:rsid w:val="00F02DDE"/>
    <w:rsid w:val="00F03990"/>
    <w:rsid w:val="00F04BF9"/>
    <w:rsid w:val="00F06749"/>
    <w:rsid w:val="00F0707A"/>
    <w:rsid w:val="00F11E89"/>
    <w:rsid w:val="00F22F6A"/>
    <w:rsid w:val="00F230F7"/>
    <w:rsid w:val="00F25BB6"/>
    <w:rsid w:val="00F25DF6"/>
    <w:rsid w:val="00F345C0"/>
    <w:rsid w:val="00F34CFE"/>
    <w:rsid w:val="00F34FB3"/>
    <w:rsid w:val="00F461A3"/>
    <w:rsid w:val="00F4731F"/>
    <w:rsid w:val="00F50837"/>
    <w:rsid w:val="00F52BAA"/>
    <w:rsid w:val="00F547B3"/>
    <w:rsid w:val="00F60559"/>
    <w:rsid w:val="00F63104"/>
    <w:rsid w:val="00F64D03"/>
    <w:rsid w:val="00F654DD"/>
    <w:rsid w:val="00F67ACA"/>
    <w:rsid w:val="00F72B8A"/>
    <w:rsid w:val="00F731D7"/>
    <w:rsid w:val="00F7516E"/>
    <w:rsid w:val="00F76479"/>
    <w:rsid w:val="00F76771"/>
    <w:rsid w:val="00F810BD"/>
    <w:rsid w:val="00F82066"/>
    <w:rsid w:val="00F833D7"/>
    <w:rsid w:val="00F84915"/>
    <w:rsid w:val="00F87A19"/>
    <w:rsid w:val="00F91AE3"/>
    <w:rsid w:val="00FA08D2"/>
    <w:rsid w:val="00FA10D8"/>
    <w:rsid w:val="00FA14F5"/>
    <w:rsid w:val="00FA1F5A"/>
    <w:rsid w:val="00FA5EA3"/>
    <w:rsid w:val="00FA77C6"/>
    <w:rsid w:val="00FA77DA"/>
    <w:rsid w:val="00FB598D"/>
    <w:rsid w:val="00FB6E93"/>
    <w:rsid w:val="00FC118E"/>
    <w:rsid w:val="00FD00D5"/>
    <w:rsid w:val="00FD17B1"/>
    <w:rsid w:val="00FF6AC7"/>
    <w:rsid w:val="00FF6D40"/>
    <w:rsid w:val="00FF74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4">
    <w:name w:val="heading 4"/>
    <w:basedOn w:val="a"/>
    <w:next w:val="a"/>
    <w:link w:val="40"/>
    <w:uiPriority w:val="9"/>
    <w:semiHidden/>
    <w:unhideWhenUsed/>
    <w:qFormat/>
    <w:locked/>
    <w:rsid w:val="00F7647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1F07F9"/>
    <w:rPr>
      <w:rFonts w:cs="Times New Roman"/>
      <w:sz w:val="20"/>
      <w:szCs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uiPriority w:val="99"/>
    <w:rsid w:val="00986B59"/>
    <w:pPr>
      <w:spacing w:after="120" w:line="480" w:lineRule="auto"/>
      <w:ind w:left="283"/>
    </w:pPr>
    <w:rPr>
      <w:lang w:eastAsia="ar-SA"/>
    </w:rPr>
  </w:style>
  <w:style w:type="paragraph" w:styleId="af9">
    <w:name w:val="Body Text Indent"/>
    <w:basedOn w:val="a"/>
    <w:link w:val="afa"/>
    <w:uiPriority w:val="99"/>
    <w:rsid w:val="00502F56"/>
    <w:pPr>
      <w:spacing w:after="120"/>
      <w:ind w:left="283"/>
    </w:pPr>
    <w:rPr>
      <w:lang w:eastAsia="ar-SA"/>
    </w:rPr>
  </w:style>
  <w:style w:type="character" w:customStyle="1" w:styleId="afa">
    <w:name w:val="Основной текст с отступом Знак"/>
    <w:basedOn w:val="a0"/>
    <w:link w:val="af9"/>
    <w:uiPriority w:val="99"/>
    <w:locked/>
    <w:rsid w:val="00502F56"/>
    <w:rPr>
      <w:rFonts w:cs="Times New Roman"/>
      <w:sz w:val="24"/>
      <w:szCs w:val="24"/>
      <w:lang w:eastAsia="ar-SA" w:bidi="ar-SA"/>
    </w:rPr>
  </w:style>
  <w:style w:type="paragraph" w:styleId="afb">
    <w:name w:val="No Spacing"/>
    <w:uiPriority w:val="1"/>
    <w:qFormat/>
    <w:rsid w:val="000F07AE"/>
    <w:rPr>
      <w:sz w:val="24"/>
      <w:szCs w:val="24"/>
    </w:rPr>
  </w:style>
  <w:style w:type="table" w:customStyle="1" w:styleId="12">
    <w:name w:val="Сетка таблицы1"/>
    <w:basedOn w:val="a1"/>
    <w:next w:val="af1"/>
    <w:uiPriority w:val="99"/>
    <w:rsid w:val="002F5FD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1"/>
    <w:uiPriority w:val="99"/>
    <w:rsid w:val="002F5FD7"/>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40">
    <w:name w:val="Заголовок 4 Знак"/>
    <w:basedOn w:val="a0"/>
    <w:link w:val="4"/>
    <w:uiPriority w:val="9"/>
    <w:semiHidden/>
    <w:rsid w:val="00F76479"/>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3444938">
      <w:marLeft w:val="0"/>
      <w:marRight w:val="0"/>
      <w:marTop w:val="0"/>
      <w:marBottom w:val="0"/>
      <w:divBdr>
        <w:top w:val="none" w:sz="0" w:space="0" w:color="auto"/>
        <w:left w:val="none" w:sz="0" w:space="0" w:color="auto"/>
        <w:bottom w:val="none" w:sz="0" w:space="0" w:color="auto"/>
        <w:right w:val="none" w:sz="0" w:space="0" w:color="auto"/>
      </w:divBdr>
    </w:div>
    <w:div w:id="563444940">
      <w:marLeft w:val="0"/>
      <w:marRight w:val="0"/>
      <w:marTop w:val="0"/>
      <w:marBottom w:val="0"/>
      <w:divBdr>
        <w:top w:val="none" w:sz="0" w:space="0" w:color="auto"/>
        <w:left w:val="none" w:sz="0" w:space="0" w:color="auto"/>
        <w:bottom w:val="none" w:sz="0" w:space="0" w:color="auto"/>
        <w:right w:val="none" w:sz="0" w:space="0" w:color="auto"/>
      </w:divBdr>
    </w:div>
    <w:div w:id="563444943">
      <w:marLeft w:val="0"/>
      <w:marRight w:val="0"/>
      <w:marTop w:val="0"/>
      <w:marBottom w:val="0"/>
      <w:divBdr>
        <w:top w:val="none" w:sz="0" w:space="0" w:color="auto"/>
        <w:left w:val="none" w:sz="0" w:space="0" w:color="auto"/>
        <w:bottom w:val="none" w:sz="0" w:space="0" w:color="auto"/>
        <w:right w:val="none" w:sz="0" w:space="0" w:color="auto"/>
      </w:divBdr>
    </w:div>
    <w:div w:id="563444944">
      <w:marLeft w:val="0"/>
      <w:marRight w:val="0"/>
      <w:marTop w:val="0"/>
      <w:marBottom w:val="0"/>
      <w:divBdr>
        <w:top w:val="none" w:sz="0" w:space="0" w:color="auto"/>
        <w:left w:val="none" w:sz="0" w:space="0" w:color="auto"/>
        <w:bottom w:val="none" w:sz="0" w:space="0" w:color="auto"/>
        <w:right w:val="none" w:sz="0" w:space="0" w:color="auto"/>
      </w:divBdr>
    </w:div>
    <w:div w:id="563444945">
      <w:marLeft w:val="0"/>
      <w:marRight w:val="0"/>
      <w:marTop w:val="0"/>
      <w:marBottom w:val="0"/>
      <w:divBdr>
        <w:top w:val="none" w:sz="0" w:space="0" w:color="auto"/>
        <w:left w:val="none" w:sz="0" w:space="0" w:color="auto"/>
        <w:bottom w:val="none" w:sz="0" w:space="0" w:color="auto"/>
        <w:right w:val="none" w:sz="0" w:space="0" w:color="auto"/>
      </w:divBdr>
      <w:divsChild>
        <w:div w:id="563444942">
          <w:marLeft w:val="0"/>
          <w:marRight w:val="0"/>
          <w:marTop w:val="0"/>
          <w:marBottom w:val="0"/>
          <w:divBdr>
            <w:top w:val="none" w:sz="0" w:space="0" w:color="auto"/>
            <w:left w:val="none" w:sz="0" w:space="0" w:color="auto"/>
            <w:bottom w:val="none" w:sz="0" w:space="0" w:color="auto"/>
            <w:right w:val="none" w:sz="0" w:space="0" w:color="auto"/>
          </w:divBdr>
          <w:divsChild>
            <w:div w:id="563444937">
              <w:marLeft w:val="0"/>
              <w:marRight w:val="0"/>
              <w:marTop w:val="0"/>
              <w:marBottom w:val="0"/>
              <w:divBdr>
                <w:top w:val="none" w:sz="0" w:space="0" w:color="auto"/>
                <w:left w:val="none" w:sz="0" w:space="0" w:color="auto"/>
                <w:bottom w:val="none" w:sz="0" w:space="0" w:color="auto"/>
                <w:right w:val="none" w:sz="0" w:space="0" w:color="auto"/>
              </w:divBdr>
              <w:divsChild>
                <w:div w:id="563444941">
                  <w:marLeft w:val="210"/>
                  <w:marRight w:val="210"/>
                  <w:marTop w:val="150"/>
                  <w:marBottom w:val="420"/>
                  <w:divBdr>
                    <w:top w:val="none" w:sz="0" w:space="0" w:color="auto"/>
                    <w:left w:val="none" w:sz="0" w:space="0" w:color="auto"/>
                    <w:bottom w:val="none" w:sz="0" w:space="0" w:color="auto"/>
                    <w:right w:val="none" w:sz="0" w:space="0" w:color="auto"/>
                  </w:divBdr>
                  <w:divsChild>
                    <w:div w:id="5634449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860507087">
      <w:bodyDiv w:val="1"/>
      <w:marLeft w:val="0"/>
      <w:marRight w:val="0"/>
      <w:marTop w:val="0"/>
      <w:marBottom w:val="0"/>
      <w:divBdr>
        <w:top w:val="none" w:sz="0" w:space="0" w:color="auto"/>
        <w:left w:val="none" w:sz="0" w:space="0" w:color="auto"/>
        <w:bottom w:val="none" w:sz="0" w:space="0" w:color="auto"/>
        <w:right w:val="none" w:sz="0" w:space="0" w:color="auto"/>
      </w:divBdr>
    </w:div>
    <w:div w:id="923026578">
      <w:bodyDiv w:val="1"/>
      <w:marLeft w:val="0"/>
      <w:marRight w:val="0"/>
      <w:marTop w:val="0"/>
      <w:marBottom w:val="0"/>
      <w:divBdr>
        <w:top w:val="none" w:sz="0" w:space="0" w:color="auto"/>
        <w:left w:val="none" w:sz="0" w:space="0" w:color="auto"/>
        <w:bottom w:val="none" w:sz="0" w:space="0" w:color="auto"/>
        <w:right w:val="none" w:sz="0" w:space="0" w:color="auto"/>
      </w:divBdr>
    </w:div>
    <w:div w:id="946304254">
      <w:bodyDiv w:val="1"/>
      <w:marLeft w:val="0"/>
      <w:marRight w:val="0"/>
      <w:marTop w:val="0"/>
      <w:marBottom w:val="0"/>
      <w:divBdr>
        <w:top w:val="none" w:sz="0" w:space="0" w:color="auto"/>
        <w:left w:val="none" w:sz="0" w:space="0" w:color="auto"/>
        <w:bottom w:val="none" w:sz="0" w:space="0" w:color="auto"/>
        <w:right w:val="none" w:sz="0" w:space="0" w:color="auto"/>
      </w:divBdr>
    </w:div>
    <w:div w:id="1495756371">
      <w:bodyDiv w:val="1"/>
      <w:marLeft w:val="0"/>
      <w:marRight w:val="0"/>
      <w:marTop w:val="0"/>
      <w:marBottom w:val="0"/>
      <w:divBdr>
        <w:top w:val="none" w:sz="0" w:space="0" w:color="auto"/>
        <w:left w:val="none" w:sz="0" w:space="0" w:color="auto"/>
        <w:bottom w:val="none" w:sz="0" w:space="0" w:color="auto"/>
        <w:right w:val="none" w:sz="0" w:space="0" w:color="auto"/>
      </w:divBdr>
    </w:div>
    <w:div w:id="211277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OKI.NET" TargetMode="External"/><Relationship Id="rId18" Type="http://schemas.openxmlformats.org/officeDocument/2006/relationships/hyperlink" Target="http://www.school.edu.ru"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qis.ru" TargetMode="External"/><Relationship Id="rId17" Type="http://schemas.openxmlformats.org/officeDocument/2006/relationships/hyperlink" Target="http://www.ed.gov.ru" TargetMode="External"/><Relationship Id="rId2" Type="http://schemas.openxmlformats.org/officeDocument/2006/relationships/numbering" Target="numbering.xml"/><Relationship Id="rId16" Type="http://schemas.openxmlformats.org/officeDocument/2006/relationships/hyperlink" Target="http://fcior.edu.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mailto:festival@1september.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edu@1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4B5C-C61D-48AD-9B3B-6E39F4B0F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9342</Words>
  <Characters>53255</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62473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27</cp:revision>
  <cp:lastPrinted>2019-12-04T08:49:00Z</cp:lastPrinted>
  <dcterms:created xsi:type="dcterms:W3CDTF">2019-09-06T16:20:00Z</dcterms:created>
  <dcterms:modified xsi:type="dcterms:W3CDTF">2019-12-04T08:57:00Z</dcterms:modified>
</cp:coreProperties>
</file>